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CAB5C" w14:textId="77777777" w:rsidR="00FA3709" w:rsidRPr="00593B76" w:rsidRDefault="00FA3709">
      <w:pPr>
        <w:pStyle w:val="Style3"/>
        <w:rPr>
          <w:b w:val="0"/>
          <w:i/>
          <w:sz w:val="24"/>
          <w:szCs w:val="24"/>
        </w:rPr>
      </w:pPr>
      <w:r w:rsidRPr="00593B76">
        <w:rPr>
          <w:b w:val="0"/>
          <w:i/>
          <w:sz w:val="24"/>
          <w:szCs w:val="24"/>
        </w:rPr>
        <w:t>Curriculum Vitae</w:t>
      </w:r>
      <w:r w:rsidRPr="00593B76">
        <w:rPr>
          <w:b w:val="0"/>
          <w:i/>
          <w:sz w:val="24"/>
          <w:szCs w:val="24"/>
        </w:rPr>
        <w:br/>
      </w:r>
    </w:p>
    <w:p w14:paraId="72B6C8C7" w14:textId="77777777" w:rsidR="00FA3709" w:rsidRPr="00593B76" w:rsidRDefault="00FA3709">
      <w:pPr>
        <w:pStyle w:val="Style3"/>
        <w:rPr>
          <w:b w:val="0"/>
          <w:sz w:val="24"/>
          <w:szCs w:val="24"/>
        </w:rPr>
      </w:pPr>
      <w:r w:rsidRPr="00593B76">
        <w:rPr>
          <w:b w:val="0"/>
          <w:sz w:val="24"/>
          <w:szCs w:val="24"/>
        </w:rPr>
        <w:t>John Francis Foran, Jr.</w:t>
      </w:r>
    </w:p>
    <w:p w14:paraId="69416AC2" w14:textId="68BB107F" w:rsidR="00FA3709" w:rsidRPr="00593B76" w:rsidRDefault="00AF411F">
      <w:pPr>
        <w:pStyle w:val="Style3"/>
        <w:rPr>
          <w:sz w:val="24"/>
          <w:szCs w:val="24"/>
        </w:rPr>
      </w:pPr>
      <w:r>
        <w:rPr>
          <w:b w:val="0"/>
          <w:sz w:val="24"/>
          <w:szCs w:val="24"/>
        </w:rPr>
        <w:t>3525 Madrona Drive</w:t>
      </w:r>
      <w:r w:rsidR="00FA3709" w:rsidRPr="00593B76">
        <w:rPr>
          <w:b w:val="0"/>
          <w:sz w:val="24"/>
          <w:szCs w:val="24"/>
        </w:rPr>
        <w:br/>
        <w:t>Santa Barbara, CA</w:t>
      </w:r>
      <w:r w:rsidR="00940003" w:rsidRPr="00593B76">
        <w:rPr>
          <w:b w:val="0"/>
          <w:sz w:val="24"/>
          <w:szCs w:val="24"/>
        </w:rPr>
        <w:t xml:space="preserve"> 93105</w:t>
      </w:r>
      <w:r w:rsidR="00FA3709" w:rsidRPr="00593B76">
        <w:rPr>
          <w:b w:val="0"/>
          <w:sz w:val="24"/>
          <w:szCs w:val="24"/>
        </w:rPr>
        <w:br/>
        <w:t xml:space="preserve">(805) </w:t>
      </w:r>
      <w:r>
        <w:rPr>
          <w:b w:val="0"/>
          <w:sz w:val="24"/>
          <w:szCs w:val="24"/>
        </w:rPr>
        <w:t>722-0496</w:t>
      </w:r>
      <w:r w:rsidR="00FA3709" w:rsidRPr="00593B76">
        <w:rPr>
          <w:b w:val="0"/>
          <w:sz w:val="24"/>
          <w:szCs w:val="24"/>
        </w:rPr>
        <w:br/>
      </w:r>
      <w:r w:rsidR="00FA3709" w:rsidRPr="00593B76">
        <w:rPr>
          <w:b w:val="0"/>
          <w:vanish/>
          <w:sz w:val="24"/>
          <w:szCs w:val="24"/>
        </w:rPr>
        <w:t>Fax: (805) 963-0554</w:t>
      </w:r>
      <w:r w:rsidR="00FA3709" w:rsidRPr="00593B76">
        <w:rPr>
          <w:b w:val="0"/>
          <w:vanish/>
          <w:sz w:val="24"/>
          <w:szCs w:val="24"/>
        </w:rPr>
        <w:br/>
      </w:r>
      <w:r w:rsidR="00FA3709" w:rsidRPr="00593B76">
        <w:rPr>
          <w:b w:val="0"/>
          <w:sz w:val="24"/>
          <w:szCs w:val="24"/>
        </w:rPr>
        <w:t>e-mail: foran@ucsb.edu</w:t>
      </w:r>
    </w:p>
    <w:p w14:paraId="0DA9870C" w14:textId="11845F64" w:rsidR="00FA3709" w:rsidRPr="00593B76" w:rsidRDefault="008279D0">
      <w:pPr>
        <w:pStyle w:val="Style3"/>
        <w:spacing w:before="240"/>
        <w:rPr>
          <w:b w:val="0"/>
          <w:sz w:val="24"/>
          <w:szCs w:val="24"/>
        </w:rPr>
      </w:pPr>
      <w:r>
        <w:rPr>
          <w:b w:val="0"/>
          <w:sz w:val="24"/>
          <w:szCs w:val="24"/>
        </w:rPr>
        <w:t xml:space="preserve">October </w:t>
      </w:r>
      <w:r w:rsidR="003A16F1">
        <w:rPr>
          <w:b w:val="0"/>
          <w:sz w:val="24"/>
          <w:szCs w:val="24"/>
        </w:rPr>
        <w:t>2020</w:t>
      </w:r>
    </w:p>
    <w:p w14:paraId="3BAE806C" w14:textId="77777777" w:rsidR="002E3359" w:rsidRPr="005B1EAB" w:rsidRDefault="002E3359" w:rsidP="002E3359">
      <w:pPr>
        <w:pStyle w:val="SH"/>
        <w:jc w:val="center"/>
        <w:rPr>
          <w:b w:val="0"/>
          <w:szCs w:val="24"/>
        </w:rPr>
      </w:pPr>
      <w:r w:rsidRPr="00A167E5">
        <w:rPr>
          <w:b w:val="0"/>
          <w:szCs w:val="24"/>
        </w:rPr>
        <w:t xml:space="preserve">John Foran is </w:t>
      </w:r>
      <w:r w:rsidR="003A16F1" w:rsidRPr="00A167E5">
        <w:rPr>
          <w:b w:val="0"/>
          <w:szCs w:val="24"/>
        </w:rPr>
        <w:t xml:space="preserve">Distinguished </w:t>
      </w:r>
      <w:r w:rsidRPr="00A167E5">
        <w:rPr>
          <w:b w:val="0"/>
          <w:szCs w:val="24"/>
        </w:rPr>
        <w:t xml:space="preserve">Professor of Sociology and Environmental Studies at the University of California, Santa Barbara, where he teaches courses on climate change and climate justice, activism and movements for radical social change, and issues of development and globalization beyond capitalism.  He is the author of </w:t>
      </w:r>
      <w:r w:rsidRPr="00A167E5">
        <w:rPr>
          <w:b w:val="0"/>
          <w:i/>
          <w:szCs w:val="24"/>
        </w:rPr>
        <w:t xml:space="preserve">Fragile Resistance:  Social </w:t>
      </w:r>
      <w:r w:rsidRPr="005B1EAB">
        <w:rPr>
          <w:b w:val="0"/>
          <w:i/>
          <w:szCs w:val="24"/>
        </w:rPr>
        <w:t>Transformation in Iran from 1500 to the Revolution</w:t>
      </w:r>
      <w:r w:rsidRPr="005B1EAB">
        <w:rPr>
          <w:b w:val="0"/>
          <w:szCs w:val="24"/>
        </w:rPr>
        <w:t xml:space="preserve"> (1993) and </w:t>
      </w:r>
      <w:r w:rsidRPr="005B1EAB">
        <w:rPr>
          <w:b w:val="0"/>
          <w:i/>
          <w:szCs w:val="24"/>
        </w:rPr>
        <w:t>Taking Power:  On the Origins of Revolutions in the Third World</w:t>
      </w:r>
      <w:r w:rsidRPr="005B1EAB">
        <w:rPr>
          <w:b w:val="0"/>
          <w:szCs w:val="24"/>
        </w:rPr>
        <w:t xml:space="preserve"> (2005).  </w:t>
      </w:r>
      <w:r w:rsidR="00A167E5" w:rsidRPr="005B1EAB">
        <w:rPr>
          <w:b w:val="0"/>
          <w:szCs w:val="24"/>
        </w:rPr>
        <w:t>His research and activism are now centered within the global climate justice movement, and much of it can be found at the International Institute of Climate Action and Theory [</w:t>
      </w:r>
      <w:hyperlink r:id="rId8" w:history="1">
        <w:r w:rsidR="00A167E5" w:rsidRPr="005B1EAB">
          <w:rPr>
            <w:rStyle w:val="Hyperlink"/>
            <w:b w:val="0"/>
            <w:szCs w:val="24"/>
          </w:rPr>
          <w:t>https://www.iicat.org/john-forans-iicat-research-portal</w:t>
        </w:r>
      </w:hyperlink>
      <w:r w:rsidR="00A167E5" w:rsidRPr="005B1EAB">
        <w:rPr>
          <w:b w:val="0"/>
          <w:szCs w:val="24"/>
        </w:rPr>
        <w:t>] and at Resilience.org [</w:t>
      </w:r>
      <w:hyperlink r:id="rId9" w:history="1">
        <w:r w:rsidR="00A167E5" w:rsidRPr="005B1EAB">
          <w:rPr>
            <w:rStyle w:val="Hyperlink"/>
            <w:b w:val="0"/>
            <w:szCs w:val="24"/>
          </w:rPr>
          <w:t>http://www.resilience.org/?type=Filter+by&amp;s=Foran</w:t>
        </w:r>
      </w:hyperlink>
      <w:r w:rsidR="00A167E5" w:rsidRPr="005B1EAB">
        <w:rPr>
          <w:b w:val="0"/>
          <w:szCs w:val="24"/>
        </w:rPr>
        <w:t>].</w:t>
      </w:r>
    </w:p>
    <w:p w14:paraId="30817764" w14:textId="77777777" w:rsidR="00FA3709" w:rsidRPr="00593B76" w:rsidRDefault="00A167E5">
      <w:pPr>
        <w:pStyle w:val="SH"/>
        <w:rPr>
          <w:szCs w:val="24"/>
        </w:rPr>
      </w:pPr>
      <w:r>
        <w:rPr>
          <w:szCs w:val="24"/>
        </w:rPr>
        <w:br/>
      </w:r>
      <w:r w:rsidR="00FA3709" w:rsidRPr="00593B76">
        <w:rPr>
          <w:szCs w:val="24"/>
        </w:rPr>
        <w:t>Present Position</w:t>
      </w:r>
    </w:p>
    <w:p w14:paraId="71CE0E18" w14:textId="77777777" w:rsidR="00A61770" w:rsidRPr="00593B76" w:rsidRDefault="00A61770" w:rsidP="00A61770">
      <w:pPr>
        <w:pStyle w:val="E1"/>
        <w:rPr>
          <w:szCs w:val="24"/>
        </w:rPr>
      </w:pPr>
      <w:r w:rsidRPr="00593B76">
        <w:rPr>
          <w:szCs w:val="24"/>
        </w:rPr>
        <w:t xml:space="preserve">Professor of Sociology, University of California, Santa Barbara </w:t>
      </w:r>
      <w:r>
        <w:rPr>
          <w:szCs w:val="24"/>
        </w:rPr>
        <w:t xml:space="preserve">(1988 to the </w:t>
      </w:r>
      <w:r w:rsidRPr="00593B76">
        <w:rPr>
          <w:szCs w:val="24"/>
        </w:rPr>
        <w:t>present)</w:t>
      </w:r>
    </w:p>
    <w:p w14:paraId="08FF9599" w14:textId="77777777" w:rsidR="00A61770" w:rsidRDefault="00A61770" w:rsidP="00A61770">
      <w:pPr>
        <w:pStyle w:val="E1"/>
        <w:rPr>
          <w:szCs w:val="24"/>
        </w:rPr>
      </w:pPr>
      <w:r>
        <w:rPr>
          <w:szCs w:val="24"/>
        </w:rPr>
        <w:t xml:space="preserve">Affiliated </w:t>
      </w:r>
      <w:r w:rsidR="00AC6888">
        <w:rPr>
          <w:szCs w:val="24"/>
        </w:rPr>
        <w:t xml:space="preserve">appointments </w:t>
      </w:r>
      <w:r>
        <w:rPr>
          <w:szCs w:val="24"/>
        </w:rPr>
        <w:t>with Environmental Studies, the Program in Latin American and Iberian Studies, the Program in Middle East Studies, the Department of Global and International Studies, and the Bren School of Environmental Science and Management.</w:t>
      </w:r>
    </w:p>
    <w:p w14:paraId="501AD131" w14:textId="77777777" w:rsidR="00A61770" w:rsidRDefault="00A61770" w:rsidP="00A61770">
      <w:pPr>
        <w:pStyle w:val="E1"/>
        <w:rPr>
          <w:szCs w:val="24"/>
        </w:rPr>
      </w:pPr>
      <w:r w:rsidRPr="00593B76">
        <w:rPr>
          <w:szCs w:val="24"/>
        </w:rPr>
        <w:t>Co-director and co-founder, the International Institu</w:t>
      </w:r>
      <w:r>
        <w:rPr>
          <w:szCs w:val="24"/>
        </w:rPr>
        <w:t xml:space="preserve">te of Climate Action and Theory, </w:t>
      </w:r>
      <w:hyperlink r:id="rId10" w:history="1">
        <w:r w:rsidRPr="00593B76">
          <w:rPr>
            <w:rStyle w:val="Hyperlink"/>
            <w:szCs w:val="24"/>
          </w:rPr>
          <w:t>www.iicat.org</w:t>
        </w:r>
      </w:hyperlink>
      <w:r>
        <w:rPr>
          <w:szCs w:val="24"/>
        </w:rPr>
        <w:t>, 2011 to the present</w:t>
      </w:r>
    </w:p>
    <w:p w14:paraId="2FD83100" w14:textId="77777777" w:rsidR="00A61770" w:rsidRPr="00593B76" w:rsidRDefault="00A61770" w:rsidP="00A61770">
      <w:pPr>
        <w:pStyle w:val="E1"/>
        <w:rPr>
          <w:szCs w:val="24"/>
        </w:rPr>
      </w:pPr>
      <w:r>
        <w:rPr>
          <w:szCs w:val="24"/>
        </w:rPr>
        <w:t xml:space="preserve">Member, Climate Justice Project, </w:t>
      </w:r>
      <w:hyperlink r:id="rId11" w:history="1">
        <w:r w:rsidRPr="00695625">
          <w:rPr>
            <w:rStyle w:val="Hyperlink"/>
            <w:szCs w:val="24"/>
          </w:rPr>
          <w:t>www.climatejusticeproject</w:t>
        </w:r>
      </w:hyperlink>
      <w:r>
        <w:rPr>
          <w:szCs w:val="24"/>
        </w:rPr>
        <w:t>, 2013 to the present</w:t>
      </w:r>
    </w:p>
    <w:p w14:paraId="13DC8B91" w14:textId="77777777" w:rsidR="00326E7B" w:rsidRPr="00593B76" w:rsidRDefault="00326E7B" w:rsidP="00326E7B">
      <w:pPr>
        <w:pStyle w:val="SH"/>
        <w:rPr>
          <w:szCs w:val="24"/>
        </w:rPr>
      </w:pPr>
      <w:r w:rsidRPr="00593B76">
        <w:rPr>
          <w:szCs w:val="24"/>
        </w:rPr>
        <w:t>Past Positions</w:t>
      </w:r>
    </w:p>
    <w:p w14:paraId="0EE306DB" w14:textId="77777777" w:rsidR="00444360" w:rsidRPr="00593B76" w:rsidRDefault="00444360" w:rsidP="00444360">
      <w:pPr>
        <w:pStyle w:val="E1"/>
        <w:rPr>
          <w:szCs w:val="24"/>
        </w:rPr>
      </w:pPr>
      <w:r w:rsidRPr="00593B76">
        <w:rPr>
          <w:szCs w:val="24"/>
        </w:rPr>
        <w:t>Visiting Professor of Sociology, Goldsmiths, University of London (2009-10)</w:t>
      </w:r>
    </w:p>
    <w:p w14:paraId="368AB67B" w14:textId="77777777" w:rsidR="0079397D" w:rsidRPr="00593B76" w:rsidRDefault="0079397D" w:rsidP="0079397D">
      <w:pPr>
        <w:pStyle w:val="E1"/>
        <w:rPr>
          <w:szCs w:val="24"/>
        </w:rPr>
      </w:pPr>
      <w:r w:rsidRPr="00593B76">
        <w:rPr>
          <w:szCs w:val="24"/>
        </w:rPr>
        <w:t>Director of Undergraduate Studies, Department of Sociology, University of California, Santa Barbara (2003-6)</w:t>
      </w:r>
    </w:p>
    <w:p w14:paraId="02876BFF" w14:textId="77777777" w:rsidR="00940003" w:rsidRPr="00593B76" w:rsidRDefault="00940003">
      <w:pPr>
        <w:pStyle w:val="E1"/>
        <w:rPr>
          <w:szCs w:val="24"/>
        </w:rPr>
      </w:pPr>
      <w:r w:rsidRPr="00593B76">
        <w:rPr>
          <w:szCs w:val="24"/>
        </w:rPr>
        <w:t>Vice Chair, Department of Sociology, University of California, Santa Barbara (2002-3)</w:t>
      </w:r>
    </w:p>
    <w:p w14:paraId="2046CAEA" w14:textId="77777777" w:rsidR="00FA3709" w:rsidRPr="00593B76" w:rsidRDefault="00FA3709">
      <w:pPr>
        <w:pStyle w:val="E1"/>
        <w:rPr>
          <w:szCs w:val="24"/>
        </w:rPr>
      </w:pPr>
      <w:r w:rsidRPr="00593B76">
        <w:rPr>
          <w:szCs w:val="24"/>
        </w:rPr>
        <w:t>Visiting Professor of Sociology and Latin American Studies, Smit</w:t>
      </w:r>
      <w:r w:rsidR="00940003" w:rsidRPr="00593B76">
        <w:rPr>
          <w:szCs w:val="24"/>
        </w:rPr>
        <w:t xml:space="preserve">h College, Northampton, Massachusetts </w:t>
      </w:r>
      <w:r w:rsidRPr="00593B76">
        <w:rPr>
          <w:szCs w:val="24"/>
        </w:rPr>
        <w:t>(2000-2002)</w:t>
      </w:r>
    </w:p>
    <w:p w14:paraId="56E32C1B" w14:textId="77777777" w:rsidR="00FA3709" w:rsidRPr="00593B76" w:rsidRDefault="00FA3709">
      <w:pPr>
        <w:pStyle w:val="Style6"/>
        <w:rPr>
          <w:szCs w:val="24"/>
        </w:rPr>
      </w:pPr>
      <w:r w:rsidRPr="00593B76">
        <w:rPr>
          <w:szCs w:val="24"/>
        </w:rPr>
        <w:lastRenderedPageBreak/>
        <w:t>Director, Program in Latin American and Iberian Studies, University of Cali</w:t>
      </w:r>
      <w:r w:rsidR="00940003" w:rsidRPr="00593B76">
        <w:rPr>
          <w:szCs w:val="24"/>
        </w:rPr>
        <w:t xml:space="preserve">fornia, Santa Barbara </w:t>
      </w:r>
      <w:r w:rsidRPr="00593B76">
        <w:rPr>
          <w:szCs w:val="24"/>
        </w:rPr>
        <w:t>(1995-1999)</w:t>
      </w:r>
    </w:p>
    <w:p w14:paraId="641FE205" w14:textId="77777777" w:rsidR="00827F00" w:rsidRPr="00593B76" w:rsidRDefault="00827F00" w:rsidP="00827F00">
      <w:pPr>
        <w:pStyle w:val="SH"/>
        <w:rPr>
          <w:szCs w:val="24"/>
        </w:rPr>
      </w:pPr>
      <w:r w:rsidRPr="00593B76">
        <w:rPr>
          <w:szCs w:val="24"/>
        </w:rPr>
        <w:t>Education</w:t>
      </w:r>
    </w:p>
    <w:p w14:paraId="362ECE55" w14:textId="77777777" w:rsidR="00827F00" w:rsidRPr="00593B76" w:rsidRDefault="00827F00" w:rsidP="00827F00">
      <w:pPr>
        <w:pStyle w:val="Style6"/>
        <w:rPr>
          <w:szCs w:val="24"/>
        </w:rPr>
      </w:pPr>
      <w:r w:rsidRPr="00593B76">
        <w:rPr>
          <w:szCs w:val="24"/>
        </w:rPr>
        <w:t>1988</w:t>
      </w:r>
      <w:r w:rsidRPr="00593B76">
        <w:rPr>
          <w:szCs w:val="24"/>
        </w:rPr>
        <w:tab/>
        <w:t xml:space="preserve">Ph.D. in Sociology.  University of California, Berkeley.  Dissertation:  </w:t>
      </w:r>
      <w:r w:rsidR="002B51A9" w:rsidRPr="00593B76">
        <w:rPr>
          <w:szCs w:val="24"/>
        </w:rPr>
        <w:t>“</w:t>
      </w:r>
      <w:r w:rsidRPr="00593B76">
        <w:rPr>
          <w:szCs w:val="24"/>
        </w:rPr>
        <w:t>Social Change in Iran from 1500 to the Revolution.”</w:t>
      </w:r>
    </w:p>
    <w:p w14:paraId="3CAE57AA" w14:textId="77777777" w:rsidR="00827F00" w:rsidRPr="00593B76" w:rsidRDefault="00827F00" w:rsidP="00827F00">
      <w:pPr>
        <w:pStyle w:val="Style6"/>
        <w:rPr>
          <w:szCs w:val="24"/>
        </w:rPr>
      </w:pPr>
      <w:r w:rsidRPr="00593B76">
        <w:rPr>
          <w:szCs w:val="24"/>
        </w:rPr>
        <w:t>1981</w:t>
      </w:r>
      <w:r w:rsidRPr="00593B76">
        <w:rPr>
          <w:szCs w:val="24"/>
        </w:rPr>
        <w:tab/>
        <w:t>M.A. in Sociology with honors.  University of California, Santa Barbara.  Thesis:  “Dependency and Social Change in Iran, 1501-1925.”</w:t>
      </w:r>
    </w:p>
    <w:p w14:paraId="0765E4DC" w14:textId="77777777" w:rsidR="00827F00" w:rsidRPr="00593B76" w:rsidRDefault="00827F00" w:rsidP="00827F00">
      <w:pPr>
        <w:pStyle w:val="Style6"/>
        <w:rPr>
          <w:szCs w:val="24"/>
        </w:rPr>
      </w:pPr>
      <w:r w:rsidRPr="00593B76">
        <w:rPr>
          <w:szCs w:val="24"/>
        </w:rPr>
        <w:t>1978</w:t>
      </w:r>
      <w:r w:rsidRPr="00593B76">
        <w:rPr>
          <w:szCs w:val="24"/>
        </w:rPr>
        <w:tab/>
        <w:t xml:space="preserve">Fellowship.  Ecole </w:t>
      </w:r>
      <w:proofErr w:type="spellStart"/>
      <w:r w:rsidRPr="00593B76">
        <w:rPr>
          <w:szCs w:val="24"/>
        </w:rPr>
        <w:t>Normale</w:t>
      </w:r>
      <w:proofErr w:type="spellEnd"/>
      <w:r w:rsidRPr="00593B76">
        <w:rPr>
          <w:szCs w:val="24"/>
        </w:rPr>
        <w:t xml:space="preserve"> </w:t>
      </w:r>
      <w:proofErr w:type="spellStart"/>
      <w:r w:rsidRPr="00593B76">
        <w:rPr>
          <w:szCs w:val="24"/>
        </w:rPr>
        <w:t>Supérieure</w:t>
      </w:r>
      <w:proofErr w:type="spellEnd"/>
      <w:r w:rsidRPr="00593B76">
        <w:rPr>
          <w:szCs w:val="24"/>
        </w:rPr>
        <w:t xml:space="preserve">, Paris, France.  Audited courses at the Université de Paris VIII (Vincennes) with Henri Weber and </w:t>
      </w:r>
      <w:proofErr w:type="spellStart"/>
      <w:r w:rsidRPr="00593B76">
        <w:rPr>
          <w:szCs w:val="24"/>
        </w:rPr>
        <w:t>Nicos</w:t>
      </w:r>
      <w:proofErr w:type="spellEnd"/>
      <w:r w:rsidRPr="00593B76">
        <w:rPr>
          <w:szCs w:val="24"/>
        </w:rPr>
        <w:t xml:space="preserve"> </w:t>
      </w:r>
      <w:proofErr w:type="spellStart"/>
      <w:r w:rsidRPr="00593B76">
        <w:rPr>
          <w:szCs w:val="24"/>
        </w:rPr>
        <w:t>Poulantzas</w:t>
      </w:r>
      <w:proofErr w:type="spellEnd"/>
      <w:r w:rsidRPr="00593B76">
        <w:rPr>
          <w:szCs w:val="24"/>
        </w:rPr>
        <w:t xml:space="preserve"> and at the Ecole des Hautes Etudes en Sciences Sociales with Alain Touraine.</w:t>
      </w:r>
    </w:p>
    <w:p w14:paraId="6B098610" w14:textId="77777777" w:rsidR="00827F00" w:rsidRPr="00593B76" w:rsidRDefault="00827F00" w:rsidP="00827F00">
      <w:pPr>
        <w:pStyle w:val="Style6"/>
        <w:rPr>
          <w:szCs w:val="24"/>
        </w:rPr>
      </w:pPr>
      <w:r w:rsidRPr="00593B76">
        <w:rPr>
          <w:szCs w:val="24"/>
        </w:rPr>
        <w:t>1977</w:t>
      </w:r>
      <w:r w:rsidRPr="00593B76">
        <w:rPr>
          <w:szCs w:val="24"/>
        </w:rPr>
        <w:tab/>
        <w:t xml:space="preserve">B.A. Summa cum laude in two majors:  European Studies and French.  Amherst College, Amherst, MA.  Honors theses:  “Le </w:t>
      </w:r>
      <w:proofErr w:type="spellStart"/>
      <w:r w:rsidRPr="00593B76">
        <w:rPr>
          <w:szCs w:val="24"/>
        </w:rPr>
        <w:t>jeune</w:t>
      </w:r>
      <w:proofErr w:type="spellEnd"/>
      <w:r w:rsidRPr="00593B76">
        <w:rPr>
          <w:szCs w:val="24"/>
        </w:rPr>
        <w:t xml:space="preserve"> Camus et son oeuvre </w:t>
      </w:r>
      <w:proofErr w:type="spellStart"/>
      <w:r w:rsidRPr="00593B76">
        <w:rPr>
          <w:szCs w:val="24"/>
        </w:rPr>
        <w:t>jusqu`à</w:t>
      </w:r>
      <w:proofErr w:type="spellEnd"/>
      <w:r w:rsidRPr="00593B76">
        <w:rPr>
          <w:szCs w:val="24"/>
        </w:rPr>
        <w:t xml:space="preserve"> 1942” and “The Relationship of the Man to the Work.  Existential Psychoanalysis and Marxian Sociology:  The New Literary Theory of Jean-Paul Sartre” (Adviser</w:t>
      </w:r>
      <w:r w:rsidR="00414CE1">
        <w:rPr>
          <w:szCs w:val="24"/>
        </w:rPr>
        <w:t xml:space="preserve"> – </w:t>
      </w:r>
      <w:r w:rsidRPr="00593B76">
        <w:rPr>
          <w:szCs w:val="24"/>
        </w:rPr>
        <w:t>Norman Birnbaum).</w:t>
      </w:r>
    </w:p>
    <w:p w14:paraId="67691237" w14:textId="77777777" w:rsidR="002339AD" w:rsidRPr="00593B76" w:rsidRDefault="002339AD" w:rsidP="002339AD">
      <w:pPr>
        <w:pStyle w:val="SH"/>
        <w:rPr>
          <w:vanish/>
          <w:szCs w:val="24"/>
        </w:rPr>
      </w:pPr>
      <w:r w:rsidRPr="00593B76">
        <w:rPr>
          <w:vanish/>
          <w:szCs w:val="24"/>
        </w:rPr>
        <w:t>Dissertation</w:t>
      </w:r>
    </w:p>
    <w:p w14:paraId="44ECB24E" w14:textId="77777777" w:rsidR="002339AD" w:rsidRPr="00593B76" w:rsidRDefault="002339AD" w:rsidP="002339AD">
      <w:pPr>
        <w:pStyle w:val="P1"/>
        <w:rPr>
          <w:vanish/>
          <w:szCs w:val="24"/>
        </w:rPr>
      </w:pPr>
      <w:r w:rsidRPr="00593B76">
        <w:rPr>
          <w:vanish/>
          <w:szCs w:val="24"/>
        </w:rPr>
        <w:t>"Social Structure and Social Change in Iran from 1500 to 1979"--analyzes societal transformation and social movements in Iran over the last five centuries as a product of internal social structure and external political and economic factors, to which the various social classes and groups in Iran have responded through their own political cultures and value orientations.</w:t>
      </w:r>
    </w:p>
    <w:p w14:paraId="47812A82" w14:textId="77777777" w:rsidR="002339AD" w:rsidRPr="00593B76" w:rsidRDefault="002339AD" w:rsidP="002339AD">
      <w:pPr>
        <w:pStyle w:val="P1"/>
        <w:rPr>
          <w:vanish/>
          <w:szCs w:val="24"/>
        </w:rPr>
      </w:pPr>
      <w:r w:rsidRPr="00593B76">
        <w:rPr>
          <w:vanish/>
          <w:szCs w:val="24"/>
        </w:rPr>
        <w:t>Critically synthesizes and evaluates leading theories in the fields of development and social change, including dependency, world-systems, modes of production, the autonomy of the state and cultures of opposition.</w:t>
      </w:r>
    </w:p>
    <w:p w14:paraId="4148A4B4" w14:textId="77777777" w:rsidR="00827F00" w:rsidRPr="00593B76" w:rsidRDefault="00827F00" w:rsidP="00827F00">
      <w:pPr>
        <w:pStyle w:val="SH"/>
        <w:rPr>
          <w:szCs w:val="24"/>
        </w:rPr>
      </w:pPr>
      <w:r w:rsidRPr="00593B76">
        <w:rPr>
          <w:szCs w:val="24"/>
        </w:rPr>
        <w:t>Areas of Research and Teaching</w:t>
      </w:r>
    </w:p>
    <w:p w14:paraId="1AE36150" w14:textId="77777777" w:rsidR="00827F00" w:rsidRPr="00593B76" w:rsidRDefault="00827F00" w:rsidP="00827F00">
      <w:pPr>
        <w:pStyle w:val="E1"/>
        <w:rPr>
          <w:szCs w:val="24"/>
        </w:rPr>
      </w:pPr>
      <w:r w:rsidRPr="00593B76">
        <w:rPr>
          <w:szCs w:val="24"/>
        </w:rPr>
        <w:tab/>
      </w:r>
      <w:r w:rsidR="00AC6888">
        <w:rPr>
          <w:szCs w:val="24"/>
        </w:rPr>
        <w:t>T</w:t>
      </w:r>
      <w:r w:rsidR="00AC6888" w:rsidRPr="00257AE9">
        <w:rPr>
          <w:szCs w:val="24"/>
        </w:rPr>
        <w:t>he climate crisis, 21st-century movements for radical social change, and sustainable development or “building better futures.”</w:t>
      </w:r>
      <w:r w:rsidR="00AC6888">
        <w:rPr>
          <w:szCs w:val="24"/>
        </w:rPr>
        <w:t xml:space="preserve">  Also: development, globalization, revolutions, </w:t>
      </w:r>
      <w:r w:rsidRPr="00593B76">
        <w:rPr>
          <w:szCs w:val="24"/>
        </w:rPr>
        <w:t xml:space="preserve">Latin American </w:t>
      </w:r>
      <w:r w:rsidR="00AC6888">
        <w:rPr>
          <w:szCs w:val="24"/>
        </w:rPr>
        <w:t>s</w:t>
      </w:r>
      <w:r w:rsidRPr="00593B76">
        <w:rPr>
          <w:szCs w:val="24"/>
        </w:rPr>
        <w:t>tudies</w:t>
      </w:r>
      <w:r w:rsidR="00AC6888">
        <w:rPr>
          <w:szCs w:val="24"/>
        </w:rPr>
        <w:t>, social theory, comparative, historical, and dialectical m</w:t>
      </w:r>
      <w:r w:rsidRPr="00593B76">
        <w:rPr>
          <w:szCs w:val="24"/>
        </w:rPr>
        <w:t>ethods</w:t>
      </w:r>
      <w:r w:rsidR="00AC6888">
        <w:rPr>
          <w:szCs w:val="24"/>
        </w:rPr>
        <w:t>.</w:t>
      </w:r>
    </w:p>
    <w:p w14:paraId="2018FE53" w14:textId="77777777" w:rsidR="00D36F31" w:rsidRPr="00593B76" w:rsidRDefault="00D36F31" w:rsidP="00D36F31">
      <w:pPr>
        <w:pStyle w:val="SH"/>
        <w:rPr>
          <w:szCs w:val="24"/>
        </w:rPr>
      </w:pPr>
      <w:r w:rsidRPr="00593B76">
        <w:rPr>
          <w:szCs w:val="24"/>
        </w:rPr>
        <w:t>Teaching Experience</w:t>
      </w:r>
    </w:p>
    <w:p w14:paraId="79E17BD5" w14:textId="77777777" w:rsidR="00D36F31" w:rsidRPr="00593B76" w:rsidRDefault="00D36F31" w:rsidP="00D36F31">
      <w:pPr>
        <w:pStyle w:val="Style6"/>
        <w:spacing w:before="120"/>
        <w:rPr>
          <w:szCs w:val="24"/>
        </w:rPr>
      </w:pPr>
      <w:r w:rsidRPr="00593B76">
        <w:rPr>
          <w:szCs w:val="24"/>
        </w:rPr>
        <w:t>2000-2002</w:t>
      </w:r>
      <w:r w:rsidRPr="00593B76">
        <w:rPr>
          <w:szCs w:val="24"/>
        </w:rPr>
        <w:tab/>
        <w:t>Visiting Professor, Department of Sociology and Program in Latin American Studies, Smith College.  Courses taught:  Sociology of Revolutions (Sociology 225);  Development and Social Change in the Middle East (Sociology 235);  Development and Social Change in Latin America (Sociology 245);  Globalization and Its Alternatives (Sociology 321);  Sociology of Development;  Five Latin American Revolutions (Latin American Studies 201).</w:t>
      </w:r>
    </w:p>
    <w:p w14:paraId="5A5897BC" w14:textId="77777777" w:rsidR="00D36F31" w:rsidRPr="00593B76" w:rsidRDefault="00D36F31" w:rsidP="00D36F31">
      <w:pPr>
        <w:pStyle w:val="Style6"/>
        <w:spacing w:before="120"/>
        <w:rPr>
          <w:szCs w:val="24"/>
        </w:rPr>
      </w:pPr>
      <w:r w:rsidRPr="00593B76">
        <w:rPr>
          <w:szCs w:val="24"/>
        </w:rPr>
        <w:t xml:space="preserve">1989-  </w:t>
      </w:r>
      <w:r w:rsidRPr="00593B76">
        <w:rPr>
          <w:szCs w:val="24"/>
        </w:rPr>
        <w:tab/>
        <w:t xml:space="preserve">Assistant to Professor, Department of Sociology, Santa Barbara.  Courses taught:  Sociology of Development (Sociology 130);  Development and Social Change in Latin America (Sociology 130LA);  Development and Social Change in the Middle East (Sociology 130ME);  Radical Social Change from Cuba to Chiapas and Beyond (130ST);  </w:t>
      </w:r>
      <w:r>
        <w:rPr>
          <w:szCs w:val="24"/>
        </w:rPr>
        <w:t xml:space="preserve">Activism (Sociology 134A), Climate Justice (Sociology 134CJ);  Global Justice Movements (Sociology 134GJ);  </w:t>
      </w:r>
      <w:r w:rsidRPr="00593B76">
        <w:rPr>
          <w:szCs w:val="24"/>
        </w:rPr>
        <w:t xml:space="preserve">Sociology of Revolutions (Sociology 134R);  </w:t>
      </w:r>
      <w:r>
        <w:rPr>
          <w:szCs w:val="24"/>
        </w:rPr>
        <w:t xml:space="preserve">Earth in Crisis (134EC);  </w:t>
      </w:r>
      <w:r w:rsidRPr="00593B76">
        <w:rPr>
          <w:szCs w:val="24"/>
        </w:rPr>
        <w:t xml:space="preserve">Sociology of Revolutions (Sociology 134R);  </w:t>
      </w:r>
      <w:r>
        <w:rPr>
          <w:szCs w:val="24"/>
        </w:rPr>
        <w:t xml:space="preserve">Radical </w:t>
      </w:r>
      <w:r>
        <w:rPr>
          <w:szCs w:val="24"/>
        </w:rPr>
        <w:lastRenderedPageBreak/>
        <w:t xml:space="preserve">Social Change (134RC);  </w:t>
      </w:r>
      <w:r w:rsidRPr="00593B76">
        <w:rPr>
          <w:szCs w:val="24"/>
        </w:rPr>
        <w:t xml:space="preserve">Seminar in Comparative-Historical Sociology (Sociology 108CH);  Honors Research Practicum (196H-HT-HR);  Writing Seminar in Comparative-Historical Sociology (Sociology 212B);  Third World/Cultural Studies (Sociology 218T);  Seminar on the Sociology of Development (Sociology 265);  </w:t>
      </w:r>
      <w:r>
        <w:rPr>
          <w:szCs w:val="24"/>
        </w:rPr>
        <w:t xml:space="preserve">Climate Justice (Sociology 265CJ);  Earth in Crisis (265EC);  </w:t>
      </w:r>
      <w:r w:rsidRPr="00593B76">
        <w:rPr>
          <w:szCs w:val="24"/>
        </w:rPr>
        <w:t xml:space="preserve">Women, Culture, and Development (Sociology 265W);  Interdisciplinary Graduate Seminar on Modern Latin America (Sociology 197H/294);  Interdisciplinary Introduction to Latin American and Iberian Studies (LAIS 100);  Interdisciplinary Approaches to the History and Societies of Latin America (LAIS 101);  Freshman Seminar on Studying Revolutions (Interdisciplinary Studies 94);  Freshman Seminar on Studying Revolutions (Interdisciplinary Studies 94);  Freshman Seminar on </w:t>
      </w:r>
      <w:r>
        <w:rPr>
          <w:szCs w:val="24"/>
        </w:rPr>
        <w:t>Climate Justice</w:t>
      </w:r>
      <w:r w:rsidRPr="00593B76">
        <w:rPr>
          <w:szCs w:val="24"/>
        </w:rPr>
        <w:t xml:space="preserve"> (Interdisciplinary Studies 94);  Introduction to Cultural Studies (College of Creative Studies General Studies 120).</w:t>
      </w:r>
    </w:p>
    <w:p w14:paraId="13C1DCCB" w14:textId="77777777" w:rsidR="00D36F31" w:rsidRPr="00593B76" w:rsidRDefault="00D36F31" w:rsidP="00D36F31">
      <w:pPr>
        <w:pStyle w:val="Style6"/>
        <w:rPr>
          <w:szCs w:val="24"/>
        </w:rPr>
      </w:pPr>
      <w:r w:rsidRPr="00593B76">
        <w:rPr>
          <w:szCs w:val="24"/>
        </w:rPr>
        <w:t>1985-86</w:t>
      </w:r>
      <w:r w:rsidRPr="00593B76">
        <w:rPr>
          <w:szCs w:val="24"/>
        </w:rPr>
        <w:tab/>
        <w:t>Teaching assistant, Department of Sociology, University of California, Berkeley, in History of Sociological Thought.</w:t>
      </w:r>
    </w:p>
    <w:p w14:paraId="0F4014E4" w14:textId="77777777" w:rsidR="00D36F31" w:rsidRPr="00593B76" w:rsidRDefault="00D36F31" w:rsidP="00D36F31">
      <w:pPr>
        <w:pStyle w:val="Style6"/>
        <w:rPr>
          <w:szCs w:val="24"/>
        </w:rPr>
      </w:pPr>
      <w:r w:rsidRPr="00593B76">
        <w:rPr>
          <w:szCs w:val="24"/>
        </w:rPr>
        <w:t xml:space="preserve">1984     </w:t>
      </w:r>
      <w:r w:rsidRPr="00593B76">
        <w:rPr>
          <w:szCs w:val="24"/>
        </w:rPr>
        <w:tab/>
        <w:t>Instructor, Department of Sociology, University of California, Berkeley, in Development and Social Change in Latin America.</w:t>
      </w:r>
    </w:p>
    <w:p w14:paraId="286E2AB3" w14:textId="77777777" w:rsidR="00D36F31" w:rsidRPr="00593B76" w:rsidRDefault="00D36F31" w:rsidP="00D36F31">
      <w:pPr>
        <w:pStyle w:val="Style6"/>
        <w:rPr>
          <w:szCs w:val="24"/>
        </w:rPr>
      </w:pPr>
      <w:r w:rsidRPr="00593B76">
        <w:rPr>
          <w:szCs w:val="24"/>
        </w:rPr>
        <w:t>1980-81</w:t>
      </w:r>
      <w:r w:rsidRPr="00593B76">
        <w:rPr>
          <w:szCs w:val="24"/>
        </w:rPr>
        <w:tab/>
        <w:t>Teaching assistant, Department of Sociology, University of California, Santa Barbara in:  Social Movements, Social Psychology, Sociology of Mass Media, Introductory Sociology.  Lectured and read in Sociological Theory.</w:t>
      </w:r>
    </w:p>
    <w:p w14:paraId="2568CD86" w14:textId="77777777" w:rsidR="00FA3709" w:rsidRPr="00593B76" w:rsidRDefault="007E5DC9" w:rsidP="007E5DC9">
      <w:pPr>
        <w:pStyle w:val="SH"/>
        <w:rPr>
          <w:szCs w:val="24"/>
        </w:rPr>
      </w:pPr>
      <w:r w:rsidRPr="00593B76">
        <w:rPr>
          <w:szCs w:val="24"/>
        </w:rPr>
        <w:t xml:space="preserve">Awards and </w:t>
      </w:r>
      <w:r w:rsidR="00FA3709" w:rsidRPr="00593B76">
        <w:rPr>
          <w:szCs w:val="24"/>
        </w:rPr>
        <w:t>Honors</w:t>
      </w:r>
    </w:p>
    <w:p w14:paraId="40A165DF" w14:textId="77777777" w:rsidR="002E3359" w:rsidRDefault="00FF7FF3" w:rsidP="002E3359">
      <w:pPr>
        <w:pStyle w:val="Style6"/>
        <w:rPr>
          <w:szCs w:val="24"/>
        </w:rPr>
      </w:pPr>
      <w:r>
        <w:rPr>
          <w:szCs w:val="24"/>
        </w:rPr>
        <w:t>2016</w:t>
      </w:r>
      <w:r>
        <w:rPr>
          <w:szCs w:val="24"/>
        </w:rPr>
        <w:tab/>
        <w:t>Teaching and Mentorship Award.  The Environmental and Technology Section of t</w:t>
      </w:r>
      <w:r w:rsidR="002E3359">
        <w:rPr>
          <w:szCs w:val="24"/>
        </w:rPr>
        <w:t>he American Sociological Associ</w:t>
      </w:r>
      <w:r>
        <w:rPr>
          <w:szCs w:val="24"/>
        </w:rPr>
        <w:t>ation.</w:t>
      </w:r>
    </w:p>
    <w:p w14:paraId="0ACDEDD6" w14:textId="77777777" w:rsidR="002E3359" w:rsidRDefault="002E3359" w:rsidP="00AE22D5">
      <w:pPr>
        <w:pStyle w:val="Style6"/>
        <w:rPr>
          <w:szCs w:val="24"/>
        </w:rPr>
      </w:pPr>
      <w:r>
        <w:rPr>
          <w:szCs w:val="24"/>
        </w:rPr>
        <w:t>2016</w:t>
      </w:r>
      <w:r>
        <w:rPr>
          <w:szCs w:val="24"/>
        </w:rPr>
        <w:tab/>
      </w:r>
      <w:r w:rsidRPr="002E3359">
        <w:rPr>
          <w:szCs w:val="24"/>
        </w:rPr>
        <w:t>“Write to Change the World</w:t>
      </w:r>
      <w:r>
        <w:rPr>
          <w:szCs w:val="24"/>
        </w:rPr>
        <w:t>.</w:t>
      </w:r>
      <w:r w:rsidRPr="002E3359">
        <w:rPr>
          <w:szCs w:val="24"/>
        </w:rPr>
        <w:t>”</w:t>
      </w:r>
      <w:r>
        <w:rPr>
          <w:szCs w:val="24"/>
        </w:rPr>
        <w:t xml:space="preserve">  W</w:t>
      </w:r>
      <w:r w:rsidRPr="002E3359">
        <w:rPr>
          <w:szCs w:val="24"/>
        </w:rPr>
        <w:t>orkshop with the OpEd Project</w:t>
      </w:r>
      <w:r>
        <w:rPr>
          <w:szCs w:val="24"/>
        </w:rPr>
        <w:t xml:space="preserve">. </w:t>
      </w:r>
      <w:r w:rsidRPr="002E3359">
        <w:rPr>
          <w:szCs w:val="24"/>
        </w:rPr>
        <w:t xml:space="preserve"> U</w:t>
      </w:r>
      <w:r>
        <w:rPr>
          <w:szCs w:val="24"/>
        </w:rPr>
        <w:t>niversity of California, Merced.  April.</w:t>
      </w:r>
    </w:p>
    <w:p w14:paraId="1929EBB5" w14:textId="77777777" w:rsidR="00AE22D5" w:rsidRDefault="00AE22D5" w:rsidP="00AE22D5">
      <w:pPr>
        <w:pStyle w:val="Style6"/>
        <w:rPr>
          <w:szCs w:val="24"/>
        </w:rPr>
      </w:pPr>
      <w:r w:rsidRPr="00F91225">
        <w:rPr>
          <w:szCs w:val="24"/>
        </w:rPr>
        <w:t>2015-16</w:t>
      </w:r>
      <w:r w:rsidRPr="00F91225">
        <w:rPr>
          <w:szCs w:val="24"/>
        </w:rPr>
        <w:tab/>
      </w:r>
      <w:r>
        <w:rPr>
          <w:szCs w:val="24"/>
        </w:rPr>
        <w:t>“Climate Futures:  This Changes Everything.”  Critical Issues in America.</w:t>
      </w:r>
      <w:r w:rsidRPr="00F91225">
        <w:rPr>
          <w:szCs w:val="24"/>
        </w:rPr>
        <w:t xml:space="preserve">  Co-coordinator with Ken Hiltner.  University of California, Santa Barbara.  $25,000.</w:t>
      </w:r>
    </w:p>
    <w:p w14:paraId="784444BC" w14:textId="77777777" w:rsidR="00AE22D5" w:rsidRDefault="00AE22D5" w:rsidP="00AE22D5">
      <w:pPr>
        <w:pStyle w:val="Style6"/>
        <w:rPr>
          <w:szCs w:val="24"/>
        </w:rPr>
      </w:pPr>
      <w:r w:rsidRPr="00F91225">
        <w:rPr>
          <w:szCs w:val="24"/>
        </w:rPr>
        <w:t>2014-15</w:t>
      </w:r>
      <w:r w:rsidRPr="00F91225">
        <w:rPr>
          <w:szCs w:val="24"/>
        </w:rPr>
        <w:tab/>
      </w:r>
      <w:r>
        <w:rPr>
          <w:szCs w:val="24"/>
        </w:rPr>
        <w:t xml:space="preserve">International Symposium on “Climate Futures:  Re-imagining Global Climate Justice” at the </w:t>
      </w:r>
      <w:r w:rsidRPr="00F91225">
        <w:rPr>
          <w:szCs w:val="24"/>
        </w:rPr>
        <w:t>Rockefeller Foundation</w:t>
      </w:r>
      <w:r>
        <w:rPr>
          <w:szCs w:val="24"/>
        </w:rPr>
        <w:t>’s Bellagio Center</w:t>
      </w:r>
      <w:r w:rsidRPr="00F91225">
        <w:rPr>
          <w:szCs w:val="24"/>
        </w:rPr>
        <w:t xml:space="preserve">.  </w:t>
      </w:r>
      <w:r>
        <w:rPr>
          <w:szCs w:val="24"/>
        </w:rPr>
        <w:t>Co-coordinator w</w:t>
      </w:r>
      <w:r w:rsidRPr="00F91225">
        <w:rPr>
          <w:szCs w:val="24"/>
        </w:rPr>
        <w:t>ith Kum-Kum Bhavnani, Priya Kurian, and Debashish Munshi.  Bellagio, Italy.</w:t>
      </w:r>
    </w:p>
    <w:p w14:paraId="6E0DD329" w14:textId="77777777" w:rsidR="0089653B" w:rsidRDefault="0089653B" w:rsidP="008B4A4D">
      <w:pPr>
        <w:pStyle w:val="Style6"/>
        <w:rPr>
          <w:szCs w:val="24"/>
        </w:rPr>
      </w:pPr>
      <w:r>
        <w:rPr>
          <w:szCs w:val="24"/>
        </w:rPr>
        <w:t>2013-14</w:t>
      </w:r>
      <w:r>
        <w:rPr>
          <w:szCs w:val="24"/>
        </w:rPr>
        <w:tab/>
        <w:t>UCSB Sustainability Champion Award.  University of California, Santa Barbara.</w:t>
      </w:r>
    </w:p>
    <w:p w14:paraId="236AB745" w14:textId="77777777" w:rsidR="00994736" w:rsidRDefault="00994736" w:rsidP="008B4A4D">
      <w:pPr>
        <w:pStyle w:val="Style6"/>
        <w:rPr>
          <w:szCs w:val="24"/>
        </w:rPr>
      </w:pPr>
      <w:r>
        <w:rPr>
          <w:szCs w:val="24"/>
        </w:rPr>
        <w:lastRenderedPageBreak/>
        <w:t>2013</w:t>
      </w:r>
      <w:r>
        <w:rPr>
          <w:szCs w:val="24"/>
        </w:rPr>
        <w:tab/>
      </w:r>
      <w:r w:rsidR="00EC45EE">
        <w:rPr>
          <w:szCs w:val="24"/>
        </w:rPr>
        <w:t xml:space="preserve">Academic Senate </w:t>
      </w:r>
      <w:r>
        <w:rPr>
          <w:szCs w:val="24"/>
        </w:rPr>
        <w:t>Distinguished Teaching Award.  University of California</w:t>
      </w:r>
      <w:r w:rsidR="00EC45EE">
        <w:rPr>
          <w:szCs w:val="24"/>
        </w:rPr>
        <w:t>, Santa Barbara</w:t>
      </w:r>
      <w:r>
        <w:rPr>
          <w:szCs w:val="24"/>
        </w:rPr>
        <w:t>.</w:t>
      </w:r>
    </w:p>
    <w:p w14:paraId="500590C8" w14:textId="77777777" w:rsidR="00994736" w:rsidRDefault="008B4A4D" w:rsidP="008B4A4D">
      <w:pPr>
        <w:pStyle w:val="Style6"/>
        <w:rPr>
          <w:szCs w:val="24"/>
        </w:rPr>
      </w:pPr>
      <w:r w:rsidRPr="00593B76">
        <w:rPr>
          <w:szCs w:val="24"/>
        </w:rPr>
        <w:t>2</w:t>
      </w:r>
      <w:r w:rsidR="00994736">
        <w:rPr>
          <w:szCs w:val="24"/>
        </w:rPr>
        <w:t>013</w:t>
      </w:r>
      <w:r w:rsidR="00994736">
        <w:rPr>
          <w:szCs w:val="24"/>
        </w:rPr>
        <w:tab/>
      </w:r>
      <w:r w:rsidR="00994736">
        <w:t>Deborah Gerner Innovative Teaching in International Studies Award</w:t>
      </w:r>
      <w:r w:rsidR="00994736">
        <w:rPr>
          <w:szCs w:val="24"/>
        </w:rPr>
        <w:t>.  International Studies Association.  San Francisco, April.</w:t>
      </w:r>
    </w:p>
    <w:p w14:paraId="009023C6" w14:textId="77777777" w:rsidR="008B4A4D" w:rsidRPr="00593B76" w:rsidRDefault="00994736" w:rsidP="008B4A4D">
      <w:pPr>
        <w:pStyle w:val="Style6"/>
        <w:rPr>
          <w:szCs w:val="24"/>
        </w:rPr>
      </w:pPr>
      <w:r>
        <w:rPr>
          <w:szCs w:val="24"/>
        </w:rPr>
        <w:t>2</w:t>
      </w:r>
      <w:r w:rsidR="008B4A4D" w:rsidRPr="00593B76">
        <w:rPr>
          <w:szCs w:val="24"/>
        </w:rPr>
        <w:t>007</w:t>
      </w:r>
      <w:r w:rsidR="008B4A4D" w:rsidRPr="00593B76">
        <w:rPr>
          <w:szCs w:val="24"/>
        </w:rPr>
        <w:tab/>
        <w:t xml:space="preserve">Honorable Mention, Barrington Moore Prize for </w:t>
      </w:r>
      <w:r w:rsidR="008B4A4D" w:rsidRPr="00593B76">
        <w:rPr>
          <w:rStyle w:val="Style1"/>
          <w:szCs w:val="24"/>
        </w:rPr>
        <w:t>Taking Power:  On the Origins of Third World Revolutions</w:t>
      </w:r>
      <w:r w:rsidR="008B4A4D" w:rsidRPr="00593B76">
        <w:rPr>
          <w:szCs w:val="24"/>
        </w:rPr>
        <w:t xml:space="preserve"> (Cambridge University Press, 2005), given by the American Sociological Association’s Comparative and Historical Sociology Section.  New York, August.</w:t>
      </w:r>
    </w:p>
    <w:p w14:paraId="34B9119C" w14:textId="77777777" w:rsidR="008B4A4D" w:rsidRPr="00593B76" w:rsidRDefault="008B4A4D" w:rsidP="008B4A4D">
      <w:pPr>
        <w:pStyle w:val="Style6"/>
        <w:rPr>
          <w:szCs w:val="24"/>
        </w:rPr>
      </w:pPr>
      <w:r w:rsidRPr="00593B76">
        <w:rPr>
          <w:szCs w:val="24"/>
        </w:rPr>
        <w:t>2007</w:t>
      </w:r>
      <w:r w:rsidRPr="00593B76">
        <w:rPr>
          <w:szCs w:val="24"/>
        </w:rPr>
        <w:tab/>
        <w:t xml:space="preserve">Outstanding Book Award for </w:t>
      </w:r>
      <w:r w:rsidRPr="00593B76">
        <w:rPr>
          <w:rStyle w:val="Style1"/>
          <w:szCs w:val="24"/>
        </w:rPr>
        <w:t>Taking Power:  On the Origins of Third World Revolutions</w:t>
      </w:r>
      <w:r w:rsidRPr="00593B76">
        <w:rPr>
          <w:szCs w:val="24"/>
        </w:rPr>
        <w:t xml:space="preserve"> (Cambridge University Press, 2005), given by the Society for the Study of Social Problems’ Global Division.  New York, August.</w:t>
      </w:r>
    </w:p>
    <w:p w14:paraId="3AE56DBB" w14:textId="77777777" w:rsidR="0065465A" w:rsidRPr="00593B76" w:rsidRDefault="0065465A" w:rsidP="0065465A">
      <w:pPr>
        <w:pStyle w:val="Style6"/>
        <w:rPr>
          <w:szCs w:val="24"/>
        </w:rPr>
      </w:pPr>
      <w:r w:rsidRPr="00593B76">
        <w:rPr>
          <w:szCs w:val="24"/>
        </w:rPr>
        <w:t>2006</w:t>
      </w:r>
      <w:r w:rsidRPr="00593B76">
        <w:rPr>
          <w:szCs w:val="24"/>
        </w:rPr>
        <w:tab/>
        <w:t xml:space="preserve">Outstanding Book Award for </w:t>
      </w:r>
      <w:r w:rsidRPr="00593B76">
        <w:rPr>
          <w:rStyle w:val="Style1"/>
          <w:szCs w:val="24"/>
        </w:rPr>
        <w:t>Taking Power:  On the Origins of Third World Revolutions</w:t>
      </w:r>
      <w:r w:rsidRPr="00593B76">
        <w:rPr>
          <w:szCs w:val="24"/>
        </w:rPr>
        <w:t xml:space="preserve"> (Cambridge University Press, 2005), given by the American Sociological Association’s Section on the Political Economy of the World-System.  Montreal, August.</w:t>
      </w:r>
    </w:p>
    <w:p w14:paraId="0EAF7F08" w14:textId="77777777" w:rsidR="00D734ED" w:rsidRPr="00593B76" w:rsidRDefault="00D734ED" w:rsidP="00D734ED">
      <w:pPr>
        <w:pStyle w:val="Style6"/>
        <w:rPr>
          <w:szCs w:val="24"/>
        </w:rPr>
      </w:pPr>
      <w:r w:rsidRPr="00593B76">
        <w:rPr>
          <w:szCs w:val="24"/>
        </w:rPr>
        <w:t>2006</w:t>
      </w:r>
      <w:r w:rsidRPr="00593B76">
        <w:rPr>
          <w:szCs w:val="24"/>
        </w:rPr>
        <w:tab/>
        <w:t xml:space="preserve">Outstanding Book Award for </w:t>
      </w:r>
      <w:r w:rsidRPr="00593B76">
        <w:rPr>
          <w:rStyle w:val="Style1"/>
          <w:szCs w:val="24"/>
        </w:rPr>
        <w:t>Taking Power:  On the Origins of Third World Revolutions</w:t>
      </w:r>
      <w:r w:rsidRPr="00593B76">
        <w:rPr>
          <w:szCs w:val="24"/>
        </w:rPr>
        <w:t xml:space="preserve"> (Cambridge University Press, 2005), given by the American Sociological Association’s Section on Marxist Sociology.  Montreal, August.</w:t>
      </w:r>
    </w:p>
    <w:p w14:paraId="7DA91AD6" w14:textId="77777777" w:rsidR="00D734ED" w:rsidRPr="00593B76" w:rsidRDefault="00D734ED" w:rsidP="00D734ED">
      <w:pPr>
        <w:pStyle w:val="Style6"/>
        <w:rPr>
          <w:szCs w:val="24"/>
        </w:rPr>
      </w:pPr>
      <w:r w:rsidRPr="00593B76">
        <w:rPr>
          <w:szCs w:val="24"/>
        </w:rPr>
        <w:t>2006</w:t>
      </w:r>
      <w:r w:rsidRPr="00593B76">
        <w:rPr>
          <w:szCs w:val="24"/>
        </w:rPr>
        <w:tab/>
        <w:t xml:space="preserve">Finalist, Outstanding Book Award for </w:t>
      </w:r>
      <w:r w:rsidRPr="00593B76">
        <w:rPr>
          <w:rStyle w:val="Style1"/>
          <w:szCs w:val="24"/>
        </w:rPr>
        <w:t>Taking Power:  On the Origins of Third World Revolutions</w:t>
      </w:r>
      <w:r w:rsidRPr="00593B76">
        <w:rPr>
          <w:szCs w:val="24"/>
        </w:rPr>
        <w:t xml:space="preserve"> (Cambridge University Press, 2005), given by the American Sociological Association’s Section on Political Sociology.  Montreal, August.</w:t>
      </w:r>
    </w:p>
    <w:p w14:paraId="5B778824" w14:textId="77777777" w:rsidR="00D734ED" w:rsidRPr="00593B76" w:rsidRDefault="00D734ED" w:rsidP="00D734ED">
      <w:pPr>
        <w:pStyle w:val="Style6"/>
        <w:rPr>
          <w:szCs w:val="24"/>
        </w:rPr>
      </w:pPr>
      <w:r w:rsidRPr="00593B76">
        <w:rPr>
          <w:szCs w:val="24"/>
        </w:rPr>
        <w:t>2006</w:t>
      </w:r>
      <w:r w:rsidRPr="00593B76">
        <w:rPr>
          <w:szCs w:val="24"/>
        </w:rPr>
        <w:tab/>
        <w:t xml:space="preserve">Award for Distinguished Scholarship for </w:t>
      </w:r>
      <w:r w:rsidRPr="00593B76">
        <w:rPr>
          <w:rStyle w:val="Style1"/>
          <w:szCs w:val="24"/>
        </w:rPr>
        <w:t>Taking Power:  On the Origins of Third World Revolutions</w:t>
      </w:r>
      <w:r w:rsidRPr="00593B76">
        <w:rPr>
          <w:szCs w:val="24"/>
        </w:rPr>
        <w:t xml:space="preserve"> (Cambridge University Press, 2005), given by the Pacific Sociological Association.  Los Angeles, April.</w:t>
      </w:r>
    </w:p>
    <w:p w14:paraId="13AEA56C" w14:textId="77777777" w:rsidR="009C507A" w:rsidRPr="00593B76" w:rsidRDefault="009C507A">
      <w:pPr>
        <w:pStyle w:val="Style6"/>
        <w:rPr>
          <w:szCs w:val="24"/>
        </w:rPr>
      </w:pPr>
      <w:r w:rsidRPr="00593B76">
        <w:rPr>
          <w:szCs w:val="24"/>
        </w:rPr>
        <w:t>2003</w:t>
      </w:r>
      <w:r w:rsidRPr="00593B76">
        <w:rPr>
          <w:szCs w:val="24"/>
        </w:rPr>
        <w:tab/>
        <w:t>Prize for best article, Culture section of the American Sociological Association, for “Political Cultures of Opposition:  Exploring Idioms, Ideologies, and Revolutionary Agency in the Case of Nicaragua,” co-authored with Jean-Pierre Reed.</w:t>
      </w:r>
    </w:p>
    <w:p w14:paraId="2E0CD9A2" w14:textId="77777777" w:rsidR="00FA3709" w:rsidRPr="00593B76" w:rsidRDefault="00FA3709">
      <w:pPr>
        <w:pStyle w:val="Style6"/>
        <w:rPr>
          <w:szCs w:val="24"/>
        </w:rPr>
      </w:pPr>
      <w:r w:rsidRPr="00593B76">
        <w:rPr>
          <w:szCs w:val="24"/>
        </w:rPr>
        <w:t>2000</w:t>
      </w:r>
      <w:r w:rsidRPr="00593B76">
        <w:rPr>
          <w:szCs w:val="24"/>
        </w:rPr>
        <w:tab/>
        <w:t>Award for Distinguished Contributions to Teaching (for work on the case method of teaching).  Pacific Sociological Association.  San Diego, March.</w:t>
      </w:r>
    </w:p>
    <w:p w14:paraId="3E05D493" w14:textId="77777777" w:rsidR="00AE22D5" w:rsidRPr="00593B76" w:rsidRDefault="00AE22D5" w:rsidP="00AE22D5">
      <w:pPr>
        <w:pStyle w:val="Style6"/>
        <w:rPr>
          <w:szCs w:val="24"/>
        </w:rPr>
      </w:pPr>
      <w:r w:rsidRPr="00593B76">
        <w:rPr>
          <w:szCs w:val="24"/>
        </w:rPr>
        <w:t>1999-2000</w:t>
      </w:r>
      <w:r w:rsidRPr="00593B76">
        <w:rPr>
          <w:szCs w:val="24"/>
        </w:rPr>
        <w:tab/>
        <w:t>John Simon Guggenheim Fellowship. “The Origins of Third World Revolutions.”</w:t>
      </w:r>
    </w:p>
    <w:p w14:paraId="00B8D224" w14:textId="77777777" w:rsidR="00FA3709" w:rsidRPr="00593B76" w:rsidRDefault="00FA3709">
      <w:pPr>
        <w:pStyle w:val="Style6"/>
        <w:rPr>
          <w:szCs w:val="24"/>
        </w:rPr>
      </w:pPr>
      <w:r w:rsidRPr="00593B76">
        <w:rPr>
          <w:szCs w:val="24"/>
        </w:rPr>
        <w:lastRenderedPageBreak/>
        <w:t>1998</w:t>
      </w:r>
      <w:r w:rsidRPr="00593B76">
        <w:rPr>
          <w:szCs w:val="24"/>
        </w:rPr>
        <w:tab/>
        <w:t>Chancellor’s Award for Excellence in Mentoring Undergraduate Research.  University of California, Santa Barbara.</w:t>
      </w:r>
    </w:p>
    <w:p w14:paraId="4D624E2C" w14:textId="77777777" w:rsidR="00AE22D5" w:rsidRPr="00593B76" w:rsidRDefault="00AE22D5" w:rsidP="00AE22D5">
      <w:pPr>
        <w:pStyle w:val="Style6"/>
        <w:rPr>
          <w:szCs w:val="24"/>
        </w:rPr>
      </w:pPr>
      <w:r w:rsidRPr="00593B76">
        <w:rPr>
          <w:szCs w:val="24"/>
        </w:rPr>
        <w:t>1995-96</w:t>
      </w:r>
      <w:r w:rsidRPr="00593B76">
        <w:rPr>
          <w:szCs w:val="24"/>
        </w:rPr>
        <w:tab/>
        <w:t>Fellow of the Sawyer Seminar of the Advanced Study Center of the International Institute at the University of Michigan, on the theme of “Social Movement and Social Change in a Globalized World.”</w:t>
      </w:r>
    </w:p>
    <w:p w14:paraId="4F5DD66F" w14:textId="77777777" w:rsidR="007E5DC9" w:rsidRPr="00593B76" w:rsidRDefault="007E5DC9" w:rsidP="007E5DC9">
      <w:pPr>
        <w:pStyle w:val="Style6"/>
        <w:rPr>
          <w:szCs w:val="24"/>
        </w:rPr>
      </w:pPr>
      <w:r w:rsidRPr="00593B76">
        <w:rPr>
          <w:szCs w:val="24"/>
        </w:rPr>
        <w:t xml:space="preserve">1995     </w:t>
      </w:r>
      <w:r w:rsidRPr="00593B76">
        <w:rPr>
          <w:szCs w:val="24"/>
        </w:rPr>
        <w:tab/>
        <w:t xml:space="preserve">Award for Distinguished Scholarship for </w:t>
      </w:r>
      <w:r w:rsidRPr="00593B76">
        <w:rPr>
          <w:rStyle w:val="Style1"/>
          <w:szCs w:val="24"/>
        </w:rPr>
        <w:t>Fragile Resistance:  Social Transformation in Iran from 1500 to the Revolution</w:t>
      </w:r>
      <w:r w:rsidRPr="00593B76">
        <w:rPr>
          <w:szCs w:val="24"/>
        </w:rPr>
        <w:t xml:space="preserve"> (Westview Press, 1993), given by the Pacific Sociological Association.  San Francisco, April.</w:t>
      </w:r>
    </w:p>
    <w:p w14:paraId="5DF84D91" w14:textId="77777777" w:rsidR="007E5DC9" w:rsidRPr="00593B76" w:rsidRDefault="007E5DC9" w:rsidP="007E5DC9">
      <w:pPr>
        <w:pStyle w:val="Style6"/>
        <w:rPr>
          <w:szCs w:val="24"/>
        </w:rPr>
      </w:pPr>
      <w:r w:rsidRPr="00593B76">
        <w:rPr>
          <w:szCs w:val="24"/>
        </w:rPr>
        <w:t>1994-95</w:t>
      </w:r>
      <w:r w:rsidRPr="00593B76">
        <w:rPr>
          <w:szCs w:val="24"/>
        </w:rPr>
        <w:tab/>
        <w:t>Pew Faculty Fellowship for Teaching the Case Method in International Affairs.  Kennedy School of Government, Harvard University.</w:t>
      </w:r>
    </w:p>
    <w:p w14:paraId="19C4AD70" w14:textId="77777777" w:rsidR="007E5DC9" w:rsidRPr="00593B76" w:rsidRDefault="007E5DC9" w:rsidP="007E5DC9">
      <w:pPr>
        <w:pStyle w:val="Style6"/>
        <w:rPr>
          <w:szCs w:val="24"/>
        </w:rPr>
      </w:pPr>
      <w:r w:rsidRPr="00593B76">
        <w:rPr>
          <w:szCs w:val="24"/>
        </w:rPr>
        <w:t xml:space="preserve">1994     </w:t>
      </w:r>
      <w:r w:rsidRPr="00593B76">
        <w:rPr>
          <w:szCs w:val="24"/>
        </w:rPr>
        <w:tab/>
        <w:t xml:space="preserve">Award for Distinguished Scholarship for </w:t>
      </w:r>
      <w:r w:rsidRPr="00593B76">
        <w:rPr>
          <w:rStyle w:val="Style1"/>
          <w:szCs w:val="24"/>
        </w:rPr>
        <w:t>Fragile Resistance:  Social Transformation in Iran from 1500 to the Revolution</w:t>
      </w:r>
      <w:r w:rsidRPr="00593B76">
        <w:rPr>
          <w:szCs w:val="24"/>
        </w:rPr>
        <w:t xml:space="preserve"> (Westview Press, 1993), given by the Political Economy of the World-System section of the American Sociological Association.  Los Angeles, August.</w:t>
      </w:r>
    </w:p>
    <w:p w14:paraId="293E5B89" w14:textId="77777777" w:rsidR="00D36F31" w:rsidRPr="00593B76" w:rsidRDefault="00D36F31" w:rsidP="00D36F31">
      <w:pPr>
        <w:pStyle w:val="Style6"/>
        <w:rPr>
          <w:szCs w:val="24"/>
        </w:rPr>
      </w:pPr>
      <w:r w:rsidRPr="00593B76">
        <w:rPr>
          <w:szCs w:val="24"/>
        </w:rPr>
        <w:t xml:space="preserve">1992     </w:t>
      </w:r>
      <w:r w:rsidRPr="00593B76">
        <w:rPr>
          <w:szCs w:val="24"/>
        </w:rPr>
        <w:tab/>
        <w:t xml:space="preserve">World Society Foundation </w:t>
      </w:r>
      <w:r>
        <w:rPr>
          <w:szCs w:val="24"/>
        </w:rPr>
        <w:t>Fellowship</w:t>
      </w:r>
      <w:r w:rsidRPr="00593B76">
        <w:rPr>
          <w:szCs w:val="24"/>
        </w:rPr>
        <w:t>.  “Third World Social Revolutions.”  Zurich, Switzerland.  $23,000.</w:t>
      </w:r>
    </w:p>
    <w:p w14:paraId="584A52F0" w14:textId="77777777" w:rsidR="007E5DC9" w:rsidRPr="00593B76" w:rsidRDefault="007E5DC9" w:rsidP="007E5DC9">
      <w:pPr>
        <w:pStyle w:val="Style6"/>
        <w:rPr>
          <w:szCs w:val="24"/>
        </w:rPr>
      </w:pPr>
      <w:r w:rsidRPr="00593B76">
        <w:rPr>
          <w:szCs w:val="24"/>
        </w:rPr>
        <w:t xml:space="preserve">1990     </w:t>
      </w:r>
      <w:r w:rsidRPr="00593B76">
        <w:rPr>
          <w:szCs w:val="24"/>
        </w:rPr>
        <w:tab/>
        <w:t>Finalist, International Sociological Association Competition for Best Paper by a Young Sociologist.  “Toward a Theory of Third World Social Revolutions:  Iran, Nicaragua and El Salvador Compared.”</w:t>
      </w:r>
    </w:p>
    <w:p w14:paraId="365C958F" w14:textId="77777777" w:rsidR="007E5DC9" w:rsidRPr="00593B76" w:rsidRDefault="007E5DC9" w:rsidP="007E5DC9">
      <w:pPr>
        <w:pStyle w:val="Style6"/>
        <w:rPr>
          <w:szCs w:val="24"/>
        </w:rPr>
      </w:pPr>
      <w:r w:rsidRPr="00593B76">
        <w:rPr>
          <w:szCs w:val="24"/>
        </w:rPr>
        <w:t xml:space="preserve">1989     </w:t>
      </w:r>
      <w:r w:rsidRPr="00593B76">
        <w:rPr>
          <w:szCs w:val="24"/>
        </w:rPr>
        <w:tab/>
        <w:t>Malcolm H. Kerr Award for best social science dissertation on the Middle East.  Awarded by the Middle East Studies Association of North America.</w:t>
      </w:r>
    </w:p>
    <w:p w14:paraId="18E256A9" w14:textId="77777777" w:rsidR="00FA3709" w:rsidRPr="007D2725" w:rsidRDefault="00FA3709">
      <w:pPr>
        <w:pStyle w:val="SH"/>
        <w:rPr>
          <w:szCs w:val="24"/>
        </w:rPr>
      </w:pPr>
      <w:r w:rsidRPr="007D2725">
        <w:rPr>
          <w:szCs w:val="24"/>
        </w:rPr>
        <w:t>Grants</w:t>
      </w:r>
      <w:r w:rsidR="007D2725">
        <w:rPr>
          <w:szCs w:val="24"/>
        </w:rPr>
        <w:t xml:space="preserve">, </w:t>
      </w:r>
      <w:r w:rsidR="00D36F31" w:rsidRPr="007D2725">
        <w:rPr>
          <w:szCs w:val="24"/>
        </w:rPr>
        <w:t>Fellowships</w:t>
      </w:r>
      <w:r w:rsidR="007D2725">
        <w:rPr>
          <w:szCs w:val="24"/>
        </w:rPr>
        <w:t>, Projects</w:t>
      </w:r>
    </w:p>
    <w:p w14:paraId="3E233E5A" w14:textId="77777777" w:rsidR="00C84665" w:rsidRDefault="00C84665" w:rsidP="00C84665">
      <w:pPr>
        <w:pStyle w:val="ColorfulList-Accent11"/>
        <w:ind w:left="1440" w:hanging="1440"/>
        <w:rPr>
          <w:rFonts w:ascii="Times New Roman" w:hAnsi="Times New Roman"/>
          <w:sz w:val="24"/>
          <w:szCs w:val="24"/>
        </w:rPr>
      </w:pPr>
      <w:r>
        <w:rPr>
          <w:rFonts w:ascii="Times New Roman" w:hAnsi="Times New Roman"/>
          <w:sz w:val="24"/>
          <w:szCs w:val="24"/>
        </w:rPr>
        <w:t>2018-20</w:t>
      </w:r>
      <w:r>
        <w:rPr>
          <w:rFonts w:ascii="Times New Roman" w:hAnsi="Times New Roman"/>
          <w:sz w:val="24"/>
          <w:szCs w:val="24"/>
        </w:rPr>
        <w:tab/>
        <w:t xml:space="preserve">“The UC-CSU Climate Education Digital Platform and Knowledge Action Network:  A Two-Year Plan to Scale Up Faculty Engagement and Climate Change Education Resources in Support of the Carbon Neutrality Initiative.”  Faculty Coordinator. </w:t>
      </w:r>
      <w:r w:rsidRPr="007D2725">
        <w:rPr>
          <w:rFonts w:ascii="Times New Roman" w:hAnsi="Times New Roman"/>
          <w:sz w:val="24"/>
          <w:szCs w:val="24"/>
        </w:rPr>
        <w:t>U</w:t>
      </w:r>
      <w:r>
        <w:rPr>
          <w:rFonts w:ascii="Times New Roman" w:hAnsi="Times New Roman"/>
          <w:sz w:val="24"/>
          <w:szCs w:val="24"/>
        </w:rPr>
        <w:t>niversity of California</w:t>
      </w:r>
      <w:r w:rsidRPr="007D2725">
        <w:rPr>
          <w:rFonts w:ascii="Times New Roman" w:hAnsi="Times New Roman"/>
          <w:sz w:val="24"/>
          <w:szCs w:val="24"/>
        </w:rPr>
        <w:t xml:space="preserve"> Carbon Ne</w:t>
      </w:r>
      <w:r>
        <w:rPr>
          <w:rFonts w:ascii="Times New Roman" w:hAnsi="Times New Roman"/>
          <w:sz w:val="24"/>
          <w:szCs w:val="24"/>
        </w:rPr>
        <w:t>utrality Initiative grant.  $128</w:t>
      </w:r>
      <w:r w:rsidRPr="007D2725">
        <w:rPr>
          <w:rFonts w:ascii="Times New Roman" w:hAnsi="Times New Roman"/>
          <w:sz w:val="24"/>
          <w:szCs w:val="24"/>
        </w:rPr>
        <w:t>,000</w:t>
      </w:r>
      <w:r>
        <w:rPr>
          <w:rFonts w:ascii="Times New Roman" w:hAnsi="Times New Roman"/>
          <w:sz w:val="24"/>
          <w:szCs w:val="24"/>
        </w:rPr>
        <w:t>.</w:t>
      </w:r>
    </w:p>
    <w:p w14:paraId="691BDBEF" w14:textId="77777777" w:rsidR="00C84665" w:rsidRDefault="00C84665" w:rsidP="007D2725">
      <w:pPr>
        <w:pStyle w:val="ColorfulList-Accent11"/>
        <w:ind w:left="1440" w:hanging="1440"/>
        <w:rPr>
          <w:rFonts w:ascii="Times New Roman" w:hAnsi="Times New Roman"/>
          <w:sz w:val="24"/>
          <w:szCs w:val="24"/>
        </w:rPr>
      </w:pPr>
    </w:p>
    <w:p w14:paraId="6CD14679" w14:textId="77777777" w:rsidR="00FF7FF3" w:rsidRPr="007D2725" w:rsidRDefault="00FF7FF3" w:rsidP="007D2725">
      <w:pPr>
        <w:pStyle w:val="ColorfulList-Accent11"/>
        <w:ind w:left="1440" w:hanging="1440"/>
        <w:rPr>
          <w:rFonts w:ascii="Times New Roman" w:hAnsi="Times New Roman"/>
          <w:sz w:val="24"/>
          <w:szCs w:val="24"/>
        </w:rPr>
      </w:pPr>
      <w:r w:rsidRPr="007D2725">
        <w:rPr>
          <w:rFonts w:ascii="Times New Roman" w:hAnsi="Times New Roman"/>
          <w:sz w:val="24"/>
          <w:szCs w:val="24"/>
        </w:rPr>
        <w:t>2016-17</w:t>
      </w:r>
      <w:r w:rsidRPr="007D2725">
        <w:rPr>
          <w:rFonts w:ascii="Times New Roman" w:hAnsi="Times New Roman"/>
          <w:sz w:val="24"/>
          <w:szCs w:val="24"/>
        </w:rPr>
        <w:tab/>
      </w:r>
      <w:r w:rsidR="00C84665">
        <w:rPr>
          <w:rFonts w:ascii="Times New Roman" w:hAnsi="Times New Roman"/>
          <w:sz w:val="24"/>
          <w:szCs w:val="24"/>
        </w:rPr>
        <w:t>“</w:t>
      </w:r>
      <w:r w:rsidR="007D2725" w:rsidRPr="007D2725">
        <w:rPr>
          <w:rFonts w:ascii="Times New Roman" w:hAnsi="Times New Roman"/>
          <w:sz w:val="24"/>
          <w:szCs w:val="24"/>
        </w:rPr>
        <w:t>Climate Knowledge-Action Network Beyond UC: Building a Climate Knowledge-Action Base for Teaching Carbon Neutrality, Sustainability and Climate Justice for K-12 and College-Level Education between the UC and CSU Systems</w:t>
      </w:r>
      <w:r w:rsidR="007D2725" w:rsidRPr="007D2725">
        <w:rPr>
          <w:rFonts w:ascii="Times New Roman" w:hAnsi="Times New Roman"/>
          <w:noProof/>
          <w:sz w:val="24"/>
          <w:szCs w:val="24"/>
        </w:rPr>
        <w:t>.</w:t>
      </w:r>
      <w:r w:rsidR="007D2725">
        <w:rPr>
          <w:rFonts w:ascii="Times New Roman" w:hAnsi="Times New Roman"/>
          <w:noProof/>
          <w:sz w:val="24"/>
          <w:szCs w:val="24"/>
        </w:rPr>
        <w:t>”</w:t>
      </w:r>
      <w:r w:rsidR="007D2725" w:rsidRPr="007D2725">
        <w:rPr>
          <w:rFonts w:ascii="Times New Roman" w:hAnsi="Times New Roman"/>
          <w:noProof/>
          <w:sz w:val="24"/>
          <w:szCs w:val="24"/>
        </w:rPr>
        <w:t xml:space="preserve">  </w:t>
      </w:r>
      <w:r w:rsidRPr="007D2725">
        <w:rPr>
          <w:rFonts w:ascii="Times New Roman" w:hAnsi="Times New Roman"/>
          <w:sz w:val="24"/>
          <w:szCs w:val="24"/>
        </w:rPr>
        <w:t>Faculty coordinator.  U</w:t>
      </w:r>
      <w:r w:rsidR="007D2725">
        <w:rPr>
          <w:rFonts w:ascii="Times New Roman" w:hAnsi="Times New Roman"/>
          <w:sz w:val="24"/>
          <w:szCs w:val="24"/>
        </w:rPr>
        <w:t>niversity of California</w:t>
      </w:r>
      <w:r w:rsidRPr="007D2725">
        <w:rPr>
          <w:rFonts w:ascii="Times New Roman" w:hAnsi="Times New Roman"/>
          <w:sz w:val="24"/>
          <w:szCs w:val="24"/>
        </w:rPr>
        <w:t xml:space="preserve"> Carbon Neutrality Initiative grant.  $100,000.</w:t>
      </w:r>
    </w:p>
    <w:p w14:paraId="33898A51" w14:textId="77777777" w:rsidR="007D2725" w:rsidRDefault="007D2725" w:rsidP="007D2725">
      <w:pPr>
        <w:pStyle w:val="Style6"/>
        <w:rPr>
          <w:szCs w:val="24"/>
        </w:rPr>
      </w:pPr>
      <w:r>
        <w:rPr>
          <w:szCs w:val="24"/>
        </w:rPr>
        <w:t>2016-17</w:t>
      </w:r>
      <w:r>
        <w:rPr>
          <w:szCs w:val="24"/>
        </w:rPr>
        <w:tab/>
      </w:r>
      <w:r w:rsidRPr="00593B76">
        <w:rPr>
          <w:szCs w:val="24"/>
        </w:rPr>
        <w:t xml:space="preserve">General Research Grant.  </w:t>
      </w:r>
      <w:r>
        <w:rPr>
          <w:szCs w:val="24"/>
        </w:rPr>
        <w:t>“</w:t>
      </w:r>
      <w:r w:rsidRPr="009E3154">
        <w:t>Cli</w:t>
      </w:r>
      <w:r>
        <w:t>mate Justice and Human Rights after</w:t>
      </w:r>
      <w:r w:rsidRPr="009E3154">
        <w:t xml:space="preserve"> the Paris Agreement on Climate Change</w:t>
      </w:r>
      <w:r>
        <w:t xml:space="preserve">.” </w:t>
      </w:r>
      <w:r w:rsidRPr="007D2725">
        <w:rPr>
          <w:szCs w:val="24"/>
        </w:rPr>
        <w:t xml:space="preserve"> </w:t>
      </w:r>
      <w:r w:rsidRPr="00593B76">
        <w:rPr>
          <w:szCs w:val="24"/>
        </w:rPr>
        <w:t xml:space="preserve">With Richard Widick.  University of California, Santa Barbara.  </w:t>
      </w:r>
      <w:r>
        <w:rPr>
          <w:szCs w:val="24"/>
        </w:rPr>
        <w:t>$10,000.</w:t>
      </w:r>
    </w:p>
    <w:p w14:paraId="3E8C10BB" w14:textId="77777777" w:rsidR="00935277" w:rsidRDefault="00935277" w:rsidP="007D2725">
      <w:pPr>
        <w:pStyle w:val="Style6"/>
        <w:rPr>
          <w:szCs w:val="24"/>
        </w:rPr>
      </w:pPr>
      <w:r w:rsidRPr="007D2725">
        <w:rPr>
          <w:szCs w:val="24"/>
        </w:rPr>
        <w:lastRenderedPageBreak/>
        <w:t>2015-16</w:t>
      </w:r>
      <w:r w:rsidRPr="007D2725">
        <w:rPr>
          <w:szCs w:val="24"/>
        </w:rPr>
        <w:tab/>
        <w:t>“Climate Futures: This Changes Everything.”  With Ken Hiltner.  Critical Issues in America</w:t>
      </w:r>
      <w:r>
        <w:rPr>
          <w:szCs w:val="24"/>
        </w:rPr>
        <w:t xml:space="preserve"> grant.  $25,000.  </w:t>
      </w:r>
      <w:hyperlink r:id="rId12" w:history="1">
        <w:r w:rsidRPr="00935277">
          <w:rPr>
            <w:rStyle w:val="Hyperlink"/>
            <w:szCs w:val="24"/>
          </w:rPr>
          <w:t>http://ehc.english.ucsb.edu/?page_id=11154</w:t>
        </w:r>
      </w:hyperlink>
    </w:p>
    <w:p w14:paraId="1E6A9E77" w14:textId="77777777" w:rsidR="00F91225" w:rsidRPr="00F91225" w:rsidRDefault="00F91225" w:rsidP="00F91225">
      <w:pPr>
        <w:pStyle w:val="Style6"/>
        <w:rPr>
          <w:szCs w:val="24"/>
        </w:rPr>
      </w:pPr>
      <w:r w:rsidRPr="00F91225">
        <w:rPr>
          <w:szCs w:val="24"/>
        </w:rPr>
        <w:t>2014-15</w:t>
      </w:r>
      <w:r w:rsidRPr="00F91225">
        <w:rPr>
          <w:szCs w:val="24"/>
        </w:rPr>
        <w:tab/>
      </w:r>
      <w:r>
        <w:rPr>
          <w:szCs w:val="24"/>
        </w:rPr>
        <w:t xml:space="preserve"> </w:t>
      </w:r>
      <w:r w:rsidRPr="00F91225">
        <w:rPr>
          <w:szCs w:val="24"/>
        </w:rPr>
        <w:t>“Climate Justice Futures:  Movements, Gender, and Media</w:t>
      </w:r>
      <w:r>
        <w:rPr>
          <w:szCs w:val="24"/>
        </w:rPr>
        <w:t>.</w:t>
      </w:r>
      <w:r w:rsidRPr="00F91225">
        <w:rPr>
          <w:szCs w:val="24"/>
        </w:rPr>
        <w:t>”</w:t>
      </w:r>
      <w:r>
        <w:rPr>
          <w:szCs w:val="24"/>
        </w:rPr>
        <w:t xml:space="preserve">  </w:t>
      </w:r>
      <w:r w:rsidRPr="00F91225">
        <w:rPr>
          <w:szCs w:val="24"/>
        </w:rPr>
        <w:t xml:space="preserve">Crossroads:  Integrating Interdisciplinary Research and </w:t>
      </w:r>
      <w:r>
        <w:rPr>
          <w:szCs w:val="24"/>
        </w:rPr>
        <w:t>Teaching in Graduate Education.  P</w:t>
      </w:r>
      <w:r w:rsidRPr="00F91225">
        <w:rPr>
          <w:szCs w:val="24"/>
        </w:rPr>
        <w:t xml:space="preserve">articipants:  </w:t>
      </w:r>
      <w:r>
        <w:rPr>
          <w:szCs w:val="24"/>
        </w:rPr>
        <w:t xml:space="preserve">Kum-Kum Bhavnani, Corrie Ellis, </w:t>
      </w:r>
      <w:r w:rsidRPr="00F91225">
        <w:rPr>
          <w:szCs w:val="24"/>
        </w:rPr>
        <w:t>John Foran,</w:t>
      </w:r>
      <w:r>
        <w:rPr>
          <w:szCs w:val="24"/>
        </w:rPr>
        <w:t xml:space="preserve"> Zack King, Chris Walker, Janet Walker.</w:t>
      </w:r>
    </w:p>
    <w:p w14:paraId="7B4E0E79" w14:textId="77777777" w:rsidR="00FA1FD7" w:rsidRDefault="00FA1FD7" w:rsidP="00FA1FD7">
      <w:pPr>
        <w:pStyle w:val="Style6"/>
        <w:rPr>
          <w:szCs w:val="24"/>
        </w:rPr>
      </w:pPr>
      <w:r>
        <w:rPr>
          <w:szCs w:val="24"/>
        </w:rPr>
        <w:t>2014-15</w:t>
      </w:r>
      <w:r>
        <w:rPr>
          <w:szCs w:val="24"/>
        </w:rPr>
        <w:tab/>
        <w:t>General Research Grant.  “</w:t>
      </w:r>
      <w:r w:rsidRPr="00FA1FD7">
        <w:rPr>
          <w:i/>
        </w:rPr>
        <w:t>Climate Justice</w:t>
      </w:r>
      <w:r w:rsidRPr="00FA1FD7">
        <w:t xml:space="preserve"> and </w:t>
      </w:r>
      <w:r w:rsidRPr="00FA1FD7">
        <w:rPr>
          <w:i/>
        </w:rPr>
        <w:t>Not Yet the End of the World</w:t>
      </w:r>
      <w:r w:rsidRPr="00FA1FD7">
        <w:t>:  Two Research Documentaries on the Battle over the Next Global Climate Treaty</w:t>
      </w:r>
      <w:r w:rsidRPr="00FA1FD7">
        <w:rPr>
          <w:szCs w:val="24"/>
        </w:rPr>
        <w:t>.”  Un</w:t>
      </w:r>
      <w:r>
        <w:rPr>
          <w:szCs w:val="24"/>
        </w:rPr>
        <w:t>iversity of California, Santa Barbara.  $5,000.</w:t>
      </w:r>
    </w:p>
    <w:p w14:paraId="7C8E3097" w14:textId="77777777" w:rsidR="00177C93" w:rsidRDefault="00177C93" w:rsidP="00FA1FD7">
      <w:pPr>
        <w:pStyle w:val="Style6"/>
        <w:rPr>
          <w:szCs w:val="24"/>
        </w:rPr>
      </w:pPr>
      <w:r>
        <w:rPr>
          <w:szCs w:val="24"/>
        </w:rPr>
        <w:t>2013-14</w:t>
      </w:r>
      <w:r>
        <w:rPr>
          <w:szCs w:val="24"/>
        </w:rPr>
        <w:tab/>
        <w:t>UCSB Sustainability Champion Award.  University of California, Santa Barbara.  $25,000.</w:t>
      </w:r>
      <w:r w:rsidR="00FA1FD7">
        <w:rPr>
          <w:szCs w:val="24"/>
        </w:rPr>
        <w:t xml:space="preserve">  </w:t>
      </w:r>
      <w:r w:rsidR="00FA1FD7">
        <w:t>Another $18,000 was raised for the May 10, 2014 conference at UCSB:  “Re-Imagining Climate Justice:  At the Crossroads of Hope and Possibility.</w:t>
      </w:r>
    </w:p>
    <w:p w14:paraId="75EAFBC6" w14:textId="77777777" w:rsidR="0043629C" w:rsidRDefault="00FA1FD7" w:rsidP="0043629C">
      <w:pPr>
        <w:pStyle w:val="Style6"/>
        <w:rPr>
          <w:szCs w:val="24"/>
        </w:rPr>
      </w:pPr>
      <w:r>
        <w:rPr>
          <w:szCs w:val="24"/>
        </w:rPr>
        <w:t>2013-14</w:t>
      </w:r>
      <w:r>
        <w:rPr>
          <w:szCs w:val="24"/>
        </w:rPr>
        <w:tab/>
        <w:t>New L</w:t>
      </w:r>
      <w:r w:rsidR="0043629C">
        <w:rPr>
          <w:szCs w:val="24"/>
        </w:rPr>
        <w:t>e</w:t>
      </w:r>
      <w:r>
        <w:rPr>
          <w:szCs w:val="24"/>
        </w:rPr>
        <w:t>af Grant.  Film making for Socio</w:t>
      </w:r>
      <w:r w:rsidR="0043629C">
        <w:rPr>
          <w:szCs w:val="24"/>
        </w:rPr>
        <w:t>logy 134EC:  Earth in Crisis.  University of California, Santa Barbara.  $1,000</w:t>
      </w:r>
      <w:r>
        <w:rPr>
          <w:szCs w:val="24"/>
        </w:rPr>
        <w:t>.</w:t>
      </w:r>
    </w:p>
    <w:p w14:paraId="52C9E2EC" w14:textId="77777777" w:rsidR="0043629C" w:rsidRPr="0043629C" w:rsidRDefault="0043629C" w:rsidP="0043629C">
      <w:pPr>
        <w:pStyle w:val="Style6"/>
        <w:rPr>
          <w:szCs w:val="24"/>
        </w:rPr>
      </w:pPr>
      <w:r>
        <w:rPr>
          <w:szCs w:val="24"/>
        </w:rPr>
        <w:t>2013-14</w:t>
      </w:r>
      <w:r>
        <w:rPr>
          <w:szCs w:val="24"/>
        </w:rPr>
        <w:tab/>
        <w:t>General Research Grant.  “</w:t>
      </w:r>
      <w:r w:rsidRPr="0043629C">
        <w:rPr>
          <w:szCs w:val="24"/>
        </w:rPr>
        <w:t>Not Yet the End of the World:</w:t>
      </w:r>
      <w:r>
        <w:rPr>
          <w:szCs w:val="24"/>
        </w:rPr>
        <w:t xml:space="preserve">  </w:t>
      </w:r>
      <w:r w:rsidRPr="0043629C">
        <w:rPr>
          <w:szCs w:val="24"/>
        </w:rPr>
        <w:t>Climate Justice Activism and Market Advocacy at the UN Climate Talks</w:t>
      </w:r>
      <w:r w:rsidR="00FA1FD7">
        <w:rPr>
          <w:szCs w:val="24"/>
        </w:rPr>
        <w:t xml:space="preserve">.”  </w:t>
      </w:r>
      <w:r>
        <w:rPr>
          <w:szCs w:val="24"/>
        </w:rPr>
        <w:t>University of California, Santa Barbara.  $8,200.</w:t>
      </w:r>
    </w:p>
    <w:p w14:paraId="26136BA6" w14:textId="77777777" w:rsidR="00424182" w:rsidRPr="005F5DC4" w:rsidRDefault="00424182" w:rsidP="001F03CD">
      <w:pPr>
        <w:pStyle w:val="Style6"/>
        <w:rPr>
          <w:szCs w:val="24"/>
        </w:rPr>
      </w:pPr>
      <w:r>
        <w:rPr>
          <w:szCs w:val="24"/>
        </w:rPr>
        <w:t>2012-13</w:t>
      </w:r>
      <w:r>
        <w:rPr>
          <w:szCs w:val="24"/>
        </w:rPr>
        <w:tab/>
      </w:r>
      <w:r w:rsidR="005F5DC4">
        <w:rPr>
          <w:szCs w:val="24"/>
        </w:rPr>
        <w:t xml:space="preserve">General Research Grant.  </w:t>
      </w:r>
      <w:r w:rsidR="005F5DC4" w:rsidRPr="005F5DC4">
        <w:rPr>
          <w:szCs w:val="24"/>
        </w:rPr>
        <w:t>“The International Climate Wars: A Global Conflict between the Social Forces of Civil Society, the Corporate Economy, and Nation-States at the UN Climate Talks</w:t>
      </w:r>
      <w:r w:rsidR="005F5DC4">
        <w:rPr>
          <w:szCs w:val="24"/>
        </w:rPr>
        <w:t>.</w:t>
      </w:r>
      <w:r w:rsidR="005F5DC4" w:rsidRPr="005F5DC4">
        <w:rPr>
          <w:szCs w:val="24"/>
        </w:rPr>
        <w:t>”</w:t>
      </w:r>
      <w:r w:rsidR="005F5DC4">
        <w:rPr>
          <w:szCs w:val="24"/>
        </w:rPr>
        <w:t xml:space="preserve">  </w:t>
      </w:r>
      <w:r w:rsidR="0043629C">
        <w:rPr>
          <w:szCs w:val="24"/>
        </w:rPr>
        <w:t xml:space="preserve">With Richard Widick.  </w:t>
      </w:r>
      <w:r w:rsidR="005F5DC4" w:rsidRPr="00593B76">
        <w:rPr>
          <w:szCs w:val="24"/>
        </w:rPr>
        <w:t>University of Ca</w:t>
      </w:r>
      <w:r w:rsidR="00D2738B">
        <w:rPr>
          <w:szCs w:val="24"/>
        </w:rPr>
        <w:t>lifornia, Santa Barbara.  $3,6</w:t>
      </w:r>
      <w:r w:rsidR="005F5DC4">
        <w:rPr>
          <w:szCs w:val="24"/>
        </w:rPr>
        <w:t>00.</w:t>
      </w:r>
    </w:p>
    <w:p w14:paraId="52159911" w14:textId="77777777" w:rsidR="005F3B80" w:rsidRPr="00593B76" w:rsidRDefault="005F3B80" w:rsidP="005F3B80">
      <w:pPr>
        <w:pStyle w:val="Style6"/>
        <w:rPr>
          <w:szCs w:val="24"/>
        </w:rPr>
      </w:pPr>
      <w:r w:rsidRPr="00593B76">
        <w:rPr>
          <w:szCs w:val="24"/>
        </w:rPr>
        <w:t>2011-12</w:t>
      </w:r>
      <w:r w:rsidRPr="00593B76">
        <w:rPr>
          <w:szCs w:val="24"/>
        </w:rPr>
        <w:tab/>
        <w:t>Institute for Social, Behavioral, and Economic Research</w:t>
      </w:r>
      <w:r>
        <w:rPr>
          <w:szCs w:val="24"/>
        </w:rPr>
        <w:t xml:space="preserve"> (ISBER)</w:t>
      </w:r>
      <w:r w:rsidRPr="00593B76">
        <w:rPr>
          <w:szCs w:val="24"/>
        </w:rPr>
        <w:t xml:space="preserve">.  “Earth in Crisis:  The Emergence of New Political Cultures for Global Climate Justice.”  With Richard Widick.  </w:t>
      </w:r>
      <w:r w:rsidRPr="00811816">
        <w:rPr>
          <w:szCs w:val="24"/>
        </w:rPr>
        <w:t>Social Science Research</w:t>
      </w:r>
      <w:r>
        <w:rPr>
          <w:szCs w:val="24"/>
        </w:rPr>
        <w:t xml:space="preserve"> Grant (SSRG).  </w:t>
      </w:r>
      <w:r w:rsidRPr="00593B76">
        <w:rPr>
          <w:szCs w:val="24"/>
        </w:rPr>
        <w:t xml:space="preserve">University of California, Santa Barbara.  $3,000. </w:t>
      </w:r>
    </w:p>
    <w:p w14:paraId="219E123F" w14:textId="77777777" w:rsidR="005F3B80" w:rsidRPr="005F3B80" w:rsidRDefault="005F3B80" w:rsidP="005F3B80">
      <w:pPr>
        <w:spacing w:before="240"/>
        <w:ind w:left="1440" w:hanging="1440"/>
        <w:rPr>
          <w:sz w:val="24"/>
          <w:szCs w:val="24"/>
        </w:rPr>
      </w:pPr>
      <w:r w:rsidRPr="005F3B80">
        <w:rPr>
          <w:sz w:val="24"/>
          <w:szCs w:val="24"/>
        </w:rPr>
        <w:t>2011-12</w:t>
      </w:r>
      <w:r w:rsidRPr="005F3B80">
        <w:rPr>
          <w:sz w:val="24"/>
          <w:szCs w:val="24"/>
        </w:rPr>
        <w:tab/>
        <w:t xml:space="preserve">Institute for Social, Behavioral, and Economic Research (ISBER).  “Global Climate Justice Movements: A Pilot Study.” </w:t>
      </w:r>
      <w:r>
        <w:rPr>
          <w:sz w:val="24"/>
          <w:szCs w:val="24"/>
        </w:rPr>
        <w:t xml:space="preserve"> </w:t>
      </w:r>
      <w:r w:rsidRPr="005F3B80">
        <w:rPr>
          <w:sz w:val="24"/>
          <w:szCs w:val="24"/>
        </w:rPr>
        <w:t>Collaborative Research Initiation Grant (C-RIG).  University of California, Santa Barbara.  $1,500.</w:t>
      </w:r>
    </w:p>
    <w:p w14:paraId="482EB209" w14:textId="77777777" w:rsidR="00513C7A" w:rsidRPr="00593B76" w:rsidRDefault="00513C7A" w:rsidP="00513C7A">
      <w:pPr>
        <w:pStyle w:val="Style6"/>
        <w:rPr>
          <w:szCs w:val="24"/>
        </w:rPr>
      </w:pPr>
      <w:r w:rsidRPr="005F3B80">
        <w:rPr>
          <w:szCs w:val="24"/>
        </w:rPr>
        <w:t>2011-12</w:t>
      </w:r>
      <w:r w:rsidRPr="005F3B80">
        <w:rPr>
          <w:szCs w:val="24"/>
        </w:rPr>
        <w:tab/>
        <w:t xml:space="preserve">Instructional Improvement Grant.  “Sociological Research Traditions:  An On-line Methods Training Tutorial.”  University of California, Santa Barbara.  </w:t>
      </w:r>
      <w:r w:rsidRPr="00593B76">
        <w:rPr>
          <w:szCs w:val="24"/>
        </w:rPr>
        <w:t xml:space="preserve">$7,087. </w:t>
      </w:r>
    </w:p>
    <w:p w14:paraId="4270D11F" w14:textId="77777777" w:rsidR="00513C7A" w:rsidRPr="00593B76" w:rsidRDefault="00513C7A" w:rsidP="00513C7A">
      <w:pPr>
        <w:pStyle w:val="Style6"/>
        <w:rPr>
          <w:szCs w:val="24"/>
        </w:rPr>
      </w:pPr>
      <w:r w:rsidRPr="00593B76">
        <w:rPr>
          <w:szCs w:val="24"/>
        </w:rPr>
        <w:t>2011-12</w:t>
      </w:r>
      <w:r w:rsidRPr="00593B76">
        <w:rPr>
          <w:szCs w:val="24"/>
        </w:rPr>
        <w:tab/>
        <w:t xml:space="preserve">General Research Grant.  “Earth in Crisis:  The Emergence of New Political Cultures for Global Climate Justice.”  With Richard Widick.  University of California, Santa Barbara.  $2,800. </w:t>
      </w:r>
    </w:p>
    <w:p w14:paraId="7D136188" w14:textId="77777777" w:rsidR="004A644E" w:rsidRPr="00593B76" w:rsidRDefault="004A644E" w:rsidP="002A60BB">
      <w:pPr>
        <w:pStyle w:val="Style6"/>
        <w:rPr>
          <w:szCs w:val="24"/>
        </w:rPr>
      </w:pPr>
      <w:r w:rsidRPr="00593B76">
        <w:rPr>
          <w:szCs w:val="24"/>
        </w:rPr>
        <w:lastRenderedPageBreak/>
        <w:t>2011-12</w:t>
      </w:r>
      <w:r w:rsidRPr="00593B76">
        <w:rPr>
          <w:szCs w:val="24"/>
        </w:rPr>
        <w:tab/>
        <w:t>Interdisciplinary Humanities Center Collaborative Research Grant.  “Earth in Crisis:  The Emergence of New Political Cultures for Global Climate Justice.”  With Richard Widick.  University of California, Santa Barbara.  $1,600.</w:t>
      </w:r>
    </w:p>
    <w:p w14:paraId="6B91A55A" w14:textId="77777777" w:rsidR="00542BAB" w:rsidRPr="00593B76" w:rsidRDefault="00542BAB" w:rsidP="002A60BB">
      <w:pPr>
        <w:pStyle w:val="Style6"/>
        <w:rPr>
          <w:szCs w:val="24"/>
        </w:rPr>
      </w:pPr>
      <w:r w:rsidRPr="00593B76">
        <w:rPr>
          <w:szCs w:val="24"/>
        </w:rPr>
        <w:t>2010-11</w:t>
      </w:r>
      <w:r w:rsidRPr="00593B76">
        <w:rPr>
          <w:szCs w:val="24"/>
        </w:rPr>
        <w:tab/>
        <w:t>General Research Grant.  “</w:t>
      </w:r>
      <w:r w:rsidRPr="00593B76">
        <w:rPr>
          <w:noProof/>
          <w:szCs w:val="24"/>
        </w:rPr>
        <w:t>Earth in Crisis:  New Movements for a Just Climate Treaty</w:t>
      </w:r>
      <w:r w:rsidRPr="00593B76">
        <w:rPr>
          <w:szCs w:val="24"/>
        </w:rPr>
        <w:t>.”  University of California, Santa Barbara.  $</w:t>
      </w:r>
      <w:r w:rsidR="00AA6EE8" w:rsidRPr="00593B76">
        <w:rPr>
          <w:szCs w:val="24"/>
        </w:rPr>
        <w:t>5,600</w:t>
      </w:r>
      <w:r w:rsidRPr="00593B76">
        <w:rPr>
          <w:szCs w:val="24"/>
        </w:rPr>
        <w:t>.</w:t>
      </w:r>
    </w:p>
    <w:p w14:paraId="4D814CC7" w14:textId="77777777" w:rsidR="00542BAB" w:rsidRPr="00593B76" w:rsidRDefault="00542BAB" w:rsidP="00542BAB">
      <w:pPr>
        <w:pStyle w:val="Style6"/>
        <w:rPr>
          <w:szCs w:val="24"/>
        </w:rPr>
      </w:pPr>
      <w:r w:rsidRPr="00593B76">
        <w:rPr>
          <w:szCs w:val="24"/>
        </w:rPr>
        <w:t>2009-10</w:t>
      </w:r>
      <w:r w:rsidRPr="00593B76">
        <w:rPr>
          <w:szCs w:val="24"/>
        </w:rPr>
        <w:tab/>
        <w:t>General Research Grant.  ““The Rise and Fall of the Grenadian Revolution, 1979-1983:  What Went Wrong?”  University of California, Santa Barbara.  $TBA.</w:t>
      </w:r>
    </w:p>
    <w:p w14:paraId="746B5B76" w14:textId="77777777" w:rsidR="005A44EF" w:rsidRPr="00593B76" w:rsidRDefault="005A44EF" w:rsidP="00542BAB">
      <w:pPr>
        <w:pStyle w:val="Style6"/>
        <w:rPr>
          <w:szCs w:val="24"/>
        </w:rPr>
      </w:pPr>
      <w:r w:rsidRPr="00593B76">
        <w:rPr>
          <w:szCs w:val="24"/>
        </w:rPr>
        <w:t>2007-8</w:t>
      </w:r>
      <w:r w:rsidRPr="00593B76">
        <w:rPr>
          <w:szCs w:val="24"/>
        </w:rPr>
        <w:tab/>
        <w:t>General Research Grant.  “Understanding Revolutions</w:t>
      </w:r>
      <w:r w:rsidR="00CF5276" w:rsidRPr="00593B76">
        <w:rPr>
          <w:szCs w:val="24"/>
        </w:rPr>
        <w:t>:  Their Origins, Processes, and Outcomes from the French Revolution to the Post-Cold War World</w:t>
      </w:r>
      <w:r w:rsidRPr="00593B76">
        <w:rPr>
          <w:szCs w:val="24"/>
        </w:rPr>
        <w:t>.”  University of California, Santa Barbara.  $5,200.</w:t>
      </w:r>
    </w:p>
    <w:p w14:paraId="55A0B0A8" w14:textId="77777777" w:rsidR="00381768" w:rsidRPr="00593B76" w:rsidRDefault="00381768" w:rsidP="002A60BB">
      <w:pPr>
        <w:pStyle w:val="Style6"/>
        <w:rPr>
          <w:szCs w:val="24"/>
        </w:rPr>
      </w:pPr>
      <w:r w:rsidRPr="00593B76">
        <w:rPr>
          <w:szCs w:val="24"/>
        </w:rPr>
        <w:t>2006-7</w:t>
      </w:r>
      <w:r w:rsidRPr="00593B76">
        <w:rPr>
          <w:szCs w:val="24"/>
        </w:rPr>
        <w:tab/>
        <w:t>Instructional Improvement Grant.  “Sociological Research Traditions:  An On-Line Methods Training Tutorial.”  University of California, Santa Barbara.  $8,077.</w:t>
      </w:r>
    </w:p>
    <w:p w14:paraId="10A6015D" w14:textId="77777777" w:rsidR="00381768" w:rsidRPr="00593B76" w:rsidRDefault="00381768" w:rsidP="002A60BB">
      <w:pPr>
        <w:pStyle w:val="Style6"/>
        <w:rPr>
          <w:szCs w:val="24"/>
        </w:rPr>
      </w:pPr>
      <w:r w:rsidRPr="00593B76">
        <w:rPr>
          <w:szCs w:val="24"/>
        </w:rPr>
        <w:t>2006-7</w:t>
      </w:r>
      <w:r w:rsidRPr="00593B76">
        <w:rPr>
          <w:szCs w:val="24"/>
        </w:rPr>
        <w:tab/>
        <w:t>Teaching Enhancement Award.  “Sociological Research Traditions:  An On-Line Training Module.”  American Sociological Association.  $1,000.</w:t>
      </w:r>
    </w:p>
    <w:p w14:paraId="4B8F0894" w14:textId="77777777" w:rsidR="00381768" w:rsidRPr="00593B76" w:rsidRDefault="00381768" w:rsidP="002A60BB">
      <w:pPr>
        <w:pStyle w:val="Style6"/>
        <w:rPr>
          <w:szCs w:val="24"/>
        </w:rPr>
      </w:pPr>
      <w:r w:rsidRPr="00593B76">
        <w:rPr>
          <w:szCs w:val="24"/>
        </w:rPr>
        <w:t>2006</w:t>
      </w:r>
      <w:r w:rsidRPr="00593B76">
        <w:rPr>
          <w:szCs w:val="24"/>
        </w:rPr>
        <w:tab/>
        <w:t>Instructional Development Min-Grant.  “Sociological Research Traditions.”  University of California, Santa Barbara.  $680.</w:t>
      </w:r>
    </w:p>
    <w:p w14:paraId="4948EDA8" w14:textId="77777777" w:rsidR="002A60BB" w:rsidRPr="00593B76" w:rsidRDefault="002A60BB" w:rsidP="002A60BB">
      <w:pPr>
        <w:pStyle w:val="Style6"/>
        <w:rPr>
          <w:szCs w:val="24"/>
        </w:rPr>
      </w:pPr>
      <w:r w:rsidRPr="00593B76">
        <w:rPr>
          <w:szCs w:val="24"/>
        </w:rPr>
        <w:t>2005-6</w:t>
      </w:r>
      <w:r w:rsidRPr="00593B76">
        <w:rPr>
          <w:szCs w:val="24"/>
        </w:rPr>
        <w:tab/>
        <w:t>General Research Grant.  “Toward a Sociology of U.S. Foreign Policy and the Global Justice Movement.”  University of California, Santa Barbara.  $4,360.</w:t>
      </w:r>
    </w:p>
    <w:p w14:paraId="0DD22259" w14:textId="77777777" w:rsidR="00EC4F03" w:rsidRPr="00593B76" w:rsidRDefault="00EC4F03">
      <w:pPr>
        <w:pStyle w:val="Style6"/>
        <w:rPr>
          <w:szCs w:val="24"/>
        </w:rPr>
      </w:pPr>
      <w:r w:rsidRPr="00593B76">
        <w:rPr>
          <w:szCs w:val="24"/>
        </w:rPr>
        <w:t>2004-5</w:t>
      </w:r>
      <w:r w:rsidRPr="00593B76">
        <w:rPr>
          <w:szCs w:val="24"/>
        </w:rPr>
        <w:tab/>
        <w:t>General Research Grant.  “Toward a Sociology of U.S. Foreign Policy and the Global Justice Movement.”  University of California, Santa Barbara.  $9,400.</w:t>
      </w:r>
    </w:p>
    <w:p w14:paraId="517C5B6A" w14:textId="77777777" w:rsidR="00EF3F93" w:rsidRPr="00593B76" w:rsidRDefault="00EF3F93">
      <w:pPr>
        <w:pStyle w:val="Style6"/>
        <w:rPr>
          <w:szCs w:val="24"/>
        </w:rPr>
      </w:pPr>
      <w:r w:rsidRPr="00593B76">
        <w:rPr>
          <w:szCs w:val="24"/>
        </w:rPr>
        <w:t>2003-4</w:t>
      </w:r>
      <w:r w:rsidRPr="00593B76">
        <w:rPr>
          <w:szCs w:val="24"/>
        </w:rPr>
        <w:tab/>
        <w:t>Instructional Development Mini-Grant.  “Digital Images for PowerPoint Lectures.”  University of California, Santa Barbara.  $1,000.</w:t>
      </w:r>
    </w:p>
    <w:p w14:paraId="2ACBDC5B" w14:textId="77777777" w:rsidR="00CA6617" w:rsidRPr="00593B76" w:rsidRDefault="00CA6617">
      <w:pPr>
        <w:pStyle w:val="Style6"/>
        <w:rPr>
          <w:szCs w:val="24"/>
        </w:rPr>
      </w:pPr>
      <w:r w:rsidRPr="00593B76">
        <w:rPr>
          <w:szCs w:val="24"/>
        </w:rPr>
        <w:t>2003-4</w:t>
      </w:r>
      <w:r w:rsidRPr="00593B76">
        <w:rPr>
          <w:szCs w:val="24"/>
        </w:rPr>
        <w:tab/>
        <w:t>General Research Grant.  “The Origins of Revolution in the Third World:  The End of a Project.”  University of California, Santa Barbara.  $2,500.</w:t>
      </w:r>
    </w:p>
    <w:p w14:paraId="69D169A5" w14:textId="77777777" w:rsidR="00934579" w:rsidRPr="00593B76" w:rsidRDefault="00934579">
      <w:pPr>
        <w:pStyle w:val="Style6"/>
        <w:rPr>
          <w:szCs w:val="24"/>
        </w:rPr>
      </w:pPr>
      <w:r w:rsidRPr="00593B76">
        <w:rPr>
          <w:szCs w:val="24"/>
        </w:rPr>
        <w:t>2003-4</w:t>
      </w:r>
      <w:r w:rsidRPr="00593B76">
        <w:rPr>
          <w:szCs w:val="24"/>
        </w:rPr>
        <w:tab/>
        <w:t>Institute for Social, Behavioral, and Economic Research.  “The Origins of Revolution in the Third World:  The End of a Research Project.”  University of California, Santa Barbara.  $3,000.</w:t>
      </w:r>
    </w:p>
    <w:p w14:paraId="21CECFEF" w14:textId="77777777" w:rsidR="00FA3709" w:rsidRPr="00593B76" w:rsidRDefault="00FA3709">
      <w:pPr>
        <w:pStyle w:val="Style6"/>
        <w:rPr>
          <w:szCs w:val="24"/>
        </w:rPr>
      </w:pPr>
      <w:r w:rsidRPr="00593B76">
        <w:rPr>
          <w:szCs w:val="24"/>
        </w:rPr>
        <w:t>2002-3</w:t>
      </w:r>
      <w:r w:rsidRPr="00593B76">
        <w:rPr>
          <w:szCs w:val="24"/>
        </w:rPr>
        <w:tab/>
        <w:t>General Research Grant.  “The Origins of Revolution in the Third World.”  University of California, Santa Barbara.  $3,500.</w:t>
      </w:r>
    </w:p>
    <w:p w14:paraId="160BDA5F" w14:textId="77777777" w:rsidR="00FA3709" w:rsidRPr="00593B76" w:rsidRDefault="00FA3709">
      <w:pPr>
        <w:pStyle w:val="Style6"/>
        <w:rPr>
          <w:szCs w:val="24"/>
        </w:rPr>
      </w:pPr>
      <w:r w:rsidRPr="00593B76">
        <w:rPr>
          <w:szCs w:val="24"/>
        </w:rPr>
        <w:lastRenderedPageBreak/>
        <w:t>2002</w:t>
      </w:r>
      <w:r w:rsidRPr="00593B76">
        <w:rPr>
          <w:szCs w:val="24"/>
        </w:rPr>
        <w:tab/>
        <w:t>Faculty Research Grant, summer.  “The Comparative-Historical Origins of Third World Revolutions:  The Case of China, 1989.”  Smith College.  $1,134.</w:t>
      </w:r>
    </w:p>
    <w:p w14:paraId="5FC51A1E" w14:textId="77777777" w:rsidR="00FA3709" w:rsidRPr="00593B76" w:rsidRDefault="00FA3709" w:rsidP="00AC6888">
      <w:pPr>
        <w:pStyle w:val="Style6"/>
        <w:rPr>
          <w:szCs w:val="24"/>
        </w:rPr>
      </w:pPr>
      <w:r w:rsidRPr="00593B76">
        <w:rPr>
          <w:szCs w:val="24"/>
        </w:rPr>
        <w:t>2002</w:t>
      </w:r>
      <w:r w:rsidRPr="00593B76">
        <w:rPr>
          <w:szCs w:val="24"/>
        </w:rPr>
        <w:tab/>
        <w:t>Faculty Research Grant, spring.  “The Comparative-Historical Origins of Third World Revolutions:  The Cases of Grenada and South Africa.”  Smith College.  $1,850.</w:t>
      </w:r>
    </w:p>
    <w:p w14:paraId="2787E62A" w14:textId="77777777" w:rsidR="00FA3709" w:rsidRPr="00593B76" w:rsidRDefault="00AC6888" w:rsidP="00AC6888">
      <w:pPr>
        <w:pStyle w:val="Style6"/>
        <w:rPr>
          <w:szCs w:val="24"/>
        </w:rPr>
      </w:pPr>
      <w:r>
        <w:rPr>
          <w:szCs w:val="24"/>
        </w:rPr>
        <w:t>2001-2</w:t>
      </w:r>
      <w:r>
        <w:rPr>
          <w:szCs w:val="24"/>
        </w:rPr>
        <w:tab/>
      </w:r>
      <w:r w:rsidR="000A6D58" w:rsidRPr="00593B76">
        <w:rPr>
          <w:szCs w:val="24"/>
        </w:rPr>
        <w:t>ASA Teaching Enhance</w:t>
      </w:r>
      <w:r w:rsidR="00FA3709" w:rsidRPr="00593B76">
        <w:rPr>
          <w:szCs w:val="24"/>
        </w:rPr>
        <w:t>ment Fund Grant.  “Teaching the Case Method of Learning.”  American Sociological Association.  $1,000.</w:t>
      </w:r>
    </w:p>
    <w:p w14:paraId="23959700" w14:textId="77777777" w:rsidR="00FA3709" w:rsidRPr="00593B76" w:rsidRDefault="00FA3709">
      <w:pPr>
        <w:pStyle w:val="Style6"/>
        <w:rPr>
          <w:szCs w:val="24"/>
        </w:rPr>
      </w:pPr>
      <w:r w:rsidRPr="00593B76">
        <w:rPr>
          <w:szCs w:val="24"/>
        </w:rPr>
        <w:t>2001</w:t>
      </w:r>
      <w:r w:rsidRPr="00593B76">
        <w:rPr>
          <w:szCs w:val="24"/>
        </w:rPr>
        <w:tab/>
        <w:t>Faculty Research Grant, summer.  “The Comparative-Historical Origins of Third World Revolutions:  The Cases of Angola and Mozambique.”  Smith College.  $1,940.</w:t>
      </w:r>
    </w:p>
    <w:p w14:paraId="3CCEA840" w14:textId="77777777" w:rsidR="00FA3709" w:rsidRPr="00593B76" w:rsidRDefault="00FA3709">
      <w:pPr>
        <w:pStyle w:val="Style6"/>
        <w:rPr>
          <w:szCs w:val="24"/>
        </w:rPr>
      </w:pPr>
      <w:r w:rsidRPr="00593B76">
        <w:rPr>
          <w:szCs w:val="24"/>
        </w:rPr>
        <w:t>2001</w:t>
      </w:r>
      <w:r w:rsidRPr="00593B76">
        <w:rPr>
          <w:szCs w:val="24"/>
        </w:rPr>
        <w:tab/>
        <w:t>Faculty Research Grant, spring semester.  “The Comparative-Historical Origins of Third World Revolutions:  The Cases of Bolivia and Zimbabwe</w:t>
      </w:r>
      <w:r w:rsidR="00F90273" w:rsidRPr="00593B76">
        <w:rPr>
          <w:szCs w:val="24"/>
        </w:rPr>
        <w:t>.</w:t>
      </w:r>
      <w:r w:rsidRPr="00593B76">
        <w:rPr>
          <w:szCs w:val="24"/>
        </w:rPr>
        <w:t>”  Smith College.  $1,870.</w:t>
      </w:r>
    </w:p>
    <w:p w14:paraId="5F198381" w14:textId="77777777" w:rsidR="00FA3709" w:rsidRPr="00593B76" w:rsidRDefault="00FA3709">
      <w:pPr>
        <w:pStyle w:val="Style6"/>
        <w:rPr>
          <w:szCs w:val="24"/>
        </w:rPr>
      </w:pPr>
      <w:r w:rsidRPr="00593B76">
        <w:rPr>
          <w:szCs w:val="24"/>
        </w:rPr>
        <w:t>2000-</w:t>
      </w:r>
      <w:r w:rsidR="00AC6888">
        <w:rPr>
          <w:szCs w:val="24"/>
        </w:rPr>
        <w:t>200</w:t>
      </w:r>
      <w:r w:rsidRPr="00593B76">
        <w:rPr>
          <w:szCs w:val="24"/>
        </w:rPr>
        <w:t>1</w:t>
      </w:r>
      <w:r w:rsidRPr="00593B76">
        <w:rPr>
          <w:szCs w:val="24"/>
        </w:rPr>
        <w:tab/>
        <w:t xml:space="preserve">Grants to fund a conference, “The Future of Revolutions in the Context of Globalization.”  $15,000 from the UC Institute on Global Conflict and Cooperation;  $5,000 from the American Sociological Association Fund for the Advancement of the Discipline;  and $5,000 from the </w:t>
      </w:r>
      <w:proofErr w:type="spellStart"/>
      <w:r w:rsidRPr="00593B76">
        <w:rPr>
          <w:szCs w:val="24"/>
        </w:rPr>
        <w:t>Wenner-Gren</w:t>
      </w:r>
      <w:proofErr w:type="spellEnd"/>
      <w:r w:rsidRPr="00593B76">
        <w:rPr>
          <w:szCs w:val="24"/>
        </w:rPr>
        <w:t xml:space="preserve"> Foundation on Anthropological Research.</w:t>
      </w:r>
    </w:p>
    <w:p w14:paraId="70D6C70C" w14:textId="77777777" w:rsidR="00FA3709" w:rsidRPr="00593B76" w:rsidRDefault="00FA3709">
      <w:pPr>
        <w:pStyle w:val="Style6"/>
        <w:rPr>
          <w:szCs w:val="24"/>
        </w:rPr>
      </w:pPr>
      <w:r w:rsidRPr="00593B76">
        <w:rPr>
          <w:szCs w:val="24"/>
        </w:rPr>
        <w:t>2000-</w:t>
      </w:r>
      <w:r w:rsidR="00AC6888">
        <w:rPr>
          <w:szCs w:val="24"/>
        </w:rPr>
        <w:t>2001</w:t>
      </w:r>
      <w:r w:rsidRPr="00593B76">
        <w:rPr>
          <w:szCs w:val="24"/>
        </w:rPr>
        <w:tab/>
        <w:t>Instructional Improvement Grant.  “Teaching with the Case Method in Introduction to Sociology.”  University of California, Santa Barbara.  $8,000.</w:t>
      </w:r>
    </w:p>
    <w:p w14:paraId="7A9F19BB" w14:textId="77777777" w:rsidR="00FA3709" w:rsidRPr="00593B76" w:rsidRDefault="00FA3709">
      <w:pPr>
        <w:pStyle w:val="Style6"/>
        <w:rPr>
          <w:szCs w:val="24"/>
        </w:rPr>
      </w:pPr>
      <w:r w:rsidRPr="00593B76">
        <w:rPr>
          <w:szCs w:val="24"/>
        </w:rPr>
        <w:t>1999-2000</w:t>
      </w:r>
      <w:r w:rsidRPr="00593B76">
        <w:rPr>
          <w:szCs w:val="24"/>
        </w:rPr>
        <w:tab/>
        <w:t>Institute for Social, Behavior</w:t>
      </w:r>
      <w:r w:rsidR="00CD5ADB" w:rsidRPr="00593B76">
        <w:rPr>
          <w:szCs w:val="24"/>
        </w:rPr>
        <w:t>al</w:t>
      </w:r>
      <w:r w:rsidRPr="00593B76">
        <w:rPr>
          <w:szCs w:val="24"/>
        </w:rPr>
        <w:t>, and Economic Research.  “The Comparative-Historical Origins of Third World Social Revolutions:  Why a Few Succeed, Why Most Fail.”  University of California, Santa Barbara.  $4,000.</w:t>
      </w:r>
    </w:p>
    <w:p w14:paraId="44AB1D3C" w14:textId="77777777" w:rsidR="00FA3709" w:rsidRPr="00593B76" w:rsidRDefault="00FA3709">
      <w:pPr>
        <w:pStyle w:val="Style6"/>
        <w:rPr>
          <w:szCs w:val="24"/>
        </w:rPr>
      </w:pPr>
      <w:r w:rsidRPr="00593B76">
        <w:rPr>
          <w:szCs w:val="24"/>
        </w:rPr>
        <w:t>1999-2000</w:t>
      </w:r>
      <w:r w:rsidRPr="00593B76">
        <w:rPr>
          <w:szCs w:val="24"/>
        </w:rPr>
        <w:tab/>
        <w:t>Teaching Grant.  “Teaching Case Methods in International Affairs (with Faculty).”  Institute on Global Conflict and Cooperation.  University of California, San Diego.  $10,000.</w:t>
      </w:r>
    </w:p>
    <w:p w14:paraId="738D5BD6" w14:textId="77777777" w:rsidR="00FA3709" w:rsidRPr="00593B76" w:rsidRDefault="00FA3709">
      <w:pPr>
        <w:pStyle w:val="Style6"/>
        <w:rPr>
          <w:szCs w:val="24"/>
        </w:rPr>
      </w:pPr>
      <w:r w:rsidRPr="00593B76">
        <w:rPr>
          <w:szCs w:val="24"/>
        </w:rPr>
        <w:t>1999-2000</w:t>
      </w:r>
      <w:r w:rsidRPr="00593B76">
        <w:rPr>
          <w:szCs w:val="24"/>
        </w:rPr>
        <w:tab/>
        <w:t>Instructional Improvement Grant.  “Teaching International Topics with the Case Method across the Social Sciences.”  University of California, Santa Barbara.  $4,200.</w:t>
      </w:r>
    </w:p>
    <w:p w14:paraId="1109272B" w14:textId="77777777" w:rsidR="00FA3709" w:rsidRPr="00593B76" w:rsidRDefault="00FA3709">
      <w:pPr>
        <w:pStyle w:val="Style6"/>
        <w:rPr>
          <w:szCs w:val="24"/>
        </w:rPr>
      </w:pPr>
      <w:r w:rsidRPr="00593B76">
        <w:rPr>
          <w:szCs w:val="24"/>
        </w:rPr>
        <w:t>1998-99</w:t>
      </w:r>
      <w:r w:rsidRPr="00593B76">
        <w:rPr>
          <w:szCs w:val="24"/>
        </w:rPr>
        <w:tab/>
        <w:t>General Research Grant.  “The Origins of Anti-Colonial and Reversed Revolutions.”  University of California, Santa Barbara.  $2,400.</w:t>
      </w:r>
    </w:p>
    <w:p w14:paraId="27304B01" w14:textId="77777777" w:rsidR="00FA3709" w:rsidRPr="00593B76" w:rsidRDefault="00FA3709">
      <w:pPr>
        <w:pStyle w:val="Style6"/>
        <w:rPr>
          <w:szCs w:val="24"/>
        </w:rPr>
      </w:pPr>
      <w:r w:rsidRPr="00593B76">
        <w:rPr>
          <w:szCs w:val="24"/>
        </w:rPr>
        <w:t>1998-99</w:t>
      </w:r>
      <w:r w:rsidRPr="00593B76">
        <w:rPr>
          <w:szCs w:val="24"/>
        </w:rPr>
        <w:tab/>
        <w:t>Teaching Assistant Departmental Training Grant for Latin American and Iberian Studies.  Office of Instructional Development.  University of California, Santa Barbara.  $2,644.</w:t>
      </w:r>
    </w:p>
    <w:p w14:paraId="02BA298D" w14:textId="77777777" w:rsidR="00FA3709" w:rsidRPr="00593B76" w:rsidRDefault="00FA3709">
      <w:pPr>
        <w:pStyle w:val="Style6"/>
        <w:rPr>
          <w:szCs w:val="24"/>
        </w:rPr>
      </w:pPr>
      <w:r w:rsidRPr="00593B76">
        <w:rPr>
          <w:szCs w:val="24"/>
        </w:rPr>
        <w:lastRenderedPageBreak/>
        <w:t>1997-99</w:t>
      </w:r>
      <w:r w:rsidRPr="00593B76">
        <w:rPr>
          <w:szCs w:val="24"/>
        </w:rPr>
        <w:tab/>
        <w:t>Chancellor’s Initiative Grant.  To develop curriculum for Latin American and Iberian Studies.  University of California, Santa Barbara.  $8,200.</w:t>
      </w:r>
    </w:p>
    <w:p w14:paraId="3AD8C4F0" w14:textId="77777777" w:rsidR="00D36F31" w:rsidRPr="00593B76" w:rsidRDefault="00D36F31" w:rsidP="00D36F31">
      <w:pPr>
        <w:pStyle w:val="Style6"/>
        <w:rPr>
          <w:szCs w:val="24"/>
        </w:rPr>
      </w:pPr>
      <w:r w:rsidRPr="00593B76">
        <w:rPr>
          <w:szCs w:val="24"/>
        </w:rPr>
        <w:t>1997-98</w:t>
      </w:r>
      <w:r w:rsidRPr="00593B76">
        <w:rPr>
          <w:szCs w:val="24"/>
        </w:rPr>
        <w:tab/>
        <w:t>Regents’ Humanities Faculty Fellowship.  “The Cuban Revolution in Comparative Perspective.”  University of California, Santa Barbara.</w:t>
      </w:r>
    </w:p>
    <w:p w14:paraId="2908064E" w14:textId="77777777" w:rsidR="00FA3709" w:rsidRPr="00593B76" w:rsidRDefault="00FA3709">
      <w:pPr>
        <w:pStyle w:val="Style6"/>
        <w:rPr>
          <w:szCs w:val="24"/>
        </w:rPr>
      </w:pPr>
      <w:r w:rsidRPr="00593B76">
        <w:rPr>
          <w:szCs w:val="24"/>
        </w:rPr>
        <w:t>1997-98</w:t>
      </w:r>
      <w:r w:rsidRPr="00593B76">
        <w:rPr>
          <w:szCs w:val="24"/>
        </w:rPr>
        <w:tab/>
        <w:t>General Research Grant.  “The Cuban Revolution in Comparative Perspective.”  University of California, Santa Barbara.  $2,900.</w:t>
      </w:r>
    </w:p>
    <w:p w14:paraId="33E6A405" w14:textId="77777777" w:rsidR="00FA3709" w:rsidRPr="00593B76" w:rsidRDefault="00FA3709">
      <w:pPr>
        <w:pStyle w:val="Style6"/>
        <w:rPr>
          <w:szCs w:val="24"/>
        </w:rPr>
      </w:pPr>
      <w:r w:rsidRPr="00593B76">
        <w:rPr>
          <w:szCs w:val="24"/>
        </w:rPr>
        <w:t>1997-98</w:t>
      </w:r>
      <w:r w:rsidRPr="00593B76">
        <w:rPr>
          <w:szCs w:val="24"/>
        </w:rPr>
        <w:tab/>
        <w:t>Interdisciplinary Humanities Center Grant.  “The Origins and Making of the Cuban Revolution.”  University of California, Santa Barbara.  $2,000.</w:t>
      </w:r>
    </w:p>
    <w:p w14:paraId="322F2ACF" w14:textId="77777777" w:rsidR="00FA3709" w:rsidRPr="00593B76" w:rsidRDefault="00FA3709">
      <w:pPr>
        <w:pStyle w:val="Style6"/>
        <w:rPr>
          <w:szCs w:val="24"/>
        </w:rPr>
      </w:pPr>
      <w:r w:rsidRPr="00593B76">
        <w:rPr>
          <w:szCs w:val="24"/>
        </w:rPr>
        <w:t>1996-97</w:t>
      </w:r>
      <w:r w:rsidRPr="00593B76">
        <w:rPr>
          <w:szCs w:val="24"/>
        </w:rPr>
        <w:tab/>
        <w:t>General Research Grant.  “Re-thinking the Mexican Revolution.”  University of California, Santa Barbara.  $2,500.</w:t>
      </w:r>
    </w:p>
    <w:p w14:paraId="568A1C9E" w14:textId="77777777" w:rsidR="00FA3709" w:rsidRPr="00593B76" w:rsidRDefault="00FA3709">
      <w:pPr>
        <w:pStyle w:val="Style6"/>
        <w:rPr>
          <w:szCs w:val="24"/>
        </w:rPr>
      </w:pPr>
      <w:r w:rsidRPr="00593B76">
        <w:rPr>
          <w:szCs w:val="24"/>
        </w:rPr>
        <w:t>1996-97</w:t>
      </w:r>
      <w:r w:rsidRPr="00593B76">
        <w:rPr>
          <w:szCs w:val="24"/>
        </w:rPr>
        <w:tab/>
        <w:t>Teaching Grant.  “Teaching Case Methods in International Affairs (with Graduate Students).”  Institute on Global Conflict and Cooperation.  University of California, San Diego.  $7,250.</w:t>
      </w:r>
    </w:p>
    <w:p w14:paraId="0B78B5F0" w14:textId="77777777" w:rsidR="00FA3709" w:rsidRPr="00593B76" w:rsidRDefault="00FA3709">
      <w:pPr>
        <w:pStyle w:val="Style6"/>
        <w:rPr>
          <w:szCs w:val="24"/>
        </w:rPr>
      </w:pPr>
      <w:r w:rsidRPr="00593B76">
        <w:rPr>
          <w:szCs w:val="24"/>
        </w:rPr>
        <w:t>1996-97</w:t>
      </w:r>
      <w:r w:rsidRPr="00593B76">
        <w:rPr>
          <w:szCs w:val="24"/>
        </w:rPr>
        <w:tab/>
        <w:t>TA Departmental Training Grant.  “Case-Writing for Sociology Classes.”  University of California, Santa Barbara.  $2,098.</w:t>
      </w:r>
    </w:p>
    <w:p w14:paraId="30E8782D" w14:textId="77777777" w:rsidR="00D36F31" w:rsidRPr="00593B76" w:rsidRDefault="00D36F31" w:rsidP="00D36F31">
      <w:pPr>
        <w:pStyle w:val="Style6"/>
        <w:rPr>
          <w:szCs w:val="24"/>
        </w:rPr>
      </w:pPr>
      <w:r w:rsidRPr="00593B76">
        <w:rPr>
          <w:szCs w:val="24"/>
        </w:rPr>
        <w:t>1996-97</w:t>
      </w:r>
      <w:r w:rsidRPr="00593B76">
        <w:rPr>
          <w:szCs w:val="24"/>
        </w:rPr>
        <w:tab/>
        <w:t>Regents’ Humanities Faculty Fellowship.  “Re-thinking the Mexican Revolution.”  University of California, Santa Barbara.</w:t>
      </w:r>
    </w:p>
    <w:p w14:paraId="615734D5" w14:textId="77777777" w:rsidR="00FA3709" w:rsidRPr="00593B76" w:rsidRDefault="00FA3709">
      <w:pPr>
        <w:pStyle w:val="Style6"/>
        <w:rPr>
          <w:szCs w:val="24"/>
        </w:rPr>
      </w:pPr>
      <w:r w:rsidRPr="00593B76">
        <w:rPr>
          <w:szCs w:val="24"/>
        </w:rPr>
        <w:t>1995-96</w:t>
      </w:r>
      <w:r w:rsidRPr="00593B76">
        <w:rPr>
          <w:szCs w:val="24"/>
        </w:rPr>
        <w:tab/>
        <w:t>Instructional Improvement Grant.  “Making the Third World Visible.”  University of California, Santa Barbara.  $4,880.</w:t>
      </w:r>
    </w:p>
    <w:p w14:paraId="6992AB17" w14:textId="77777777" w:rsidR="00FA3709" w:rsidRPr="00593B76" w:rsidRDefault="00FA3709">
      <w:pPr>
        <w:pStyle w:val="Style6"/>
        <w:rPr>
          <w:szCs w:val="24"/>
        </w:rPr>
      </w:pPr>
      <w:r w:rsidRPr="00593B76">
        <w:rPr>
          <w:szCs w:val="24"/>
        </w:rPr>
        <w:t>1995-96</w:t>
      </w:r>
      <w:r w:rsidRPr="00593B76">
        <w:rPr>
          <w:szCs w:val="24"/>
        </w:rPr>
        <w:tab/>
        <w:t>General Research Grant.  “Third World Movements for Revolutionary Change:  Why Have Some Been Less Violent (and How Have They Fared)?”  University of California, Santa Barbara.  $3,000.</w:t>
      </w:r>
    </w:p>
    <w:p w14:paraId="3ABA77C8" w14:textId="77777777" w:rsidR="00FA3709" w:rsidRPr="00593B76" w:rsidRDefault="00FA3709">
      <w:pPr>
        <w:pStyle w:val="Style6"/>
        <w:rPr>
          <w:szCs w:val="24"/>
        </w:rPr>
      </w:pPr>
      <w:r w:rsidRPr="00593B76">
        <w:rPr>
          <w:szCs w:val="24"/>
        </w:rPr>
        <w:t>1994-95</w:t>
      </w:r>
      <w:r w:rsidRPr="00593B76">
        <w:rPr>
          <w:szCs w:val="24"/>
        </w:rPr>
        <w:tab/>
        <w:t>Faculty Supervisor, Graduate Research Mentorship Program.  “The Origins of Third World Social Revolutions.”  With Jean-Pierre Rivera.  University of California, Santa Barbara.  $15,000.</w:t>
      </w:r>
    </w:p>
    <w:p w14:paraId="1E92191D" w14:textId="77777777" w:rsidR="00FA3709" w:rsidRPr="00593B76" w:rsidRDefault="00FA3709">
      <w:pPr>
        <w:pStyle w:val="Style6"/>
        <w:rPr>
          <w:szCs w:val="24"/>
        </w:rPr>
      </w:pPr>
      <w:r w:rsidRPr="00593B76">
        <w:rPr>
          <w:szCs w:val="24"/>
        </w:rPr>
        <w:t>1994-95</w:t>
      </w:r>
      <w:r w:rsidRPr="00593B76">
        <w:rPr>
          <w:szCs w:val="24"/>
        </w:rPr>
        <w:tab/>
        <w:t>General Research Grant.  “Theorizing Revolution:  Disciplines, Approaches.”  University of California, Santa Barbara.  $2,000.</w:t>
      </w:r>
    </w:p>
    <w:p w14:paraId="65DA1EC3" w14:textId="77777777" w:rsidR="00D36F31" w:rsidRPr="00593B76" w:rsidRDefault="00D36F31" w:rsidP="00D36F31">
      <w:pPr>
        <w:pStyle w:val="Style6"/>
        <w:rPr>
          <w:szCs w:val="24"/>
        </w:rPr>
      </w:pPr>
      <w:r w:rsidRPr="00593B76">
        <w:rPr>
          <w:szCs w:val="24"/>
        </w:rPr>
        <w:t>1994-95</w:t>
      </w:r>
      <w:r w:rsidRPr="00593B76">
        <w:rPr>
          <w:szCs w:val="24"/>
        </w:rPr>
        <w:tab/>
        <w:t>Regents’ Humanities Faculty Fellow</w:t>
      </w:r>
      <w:r w:rsidR="00C655F6">
        <w:rPr>
          <w:szCs w:val="24"/>
        </w:rPr>
        <w:t>ship.  “Who Makes Revolutions, a</w:t>
      </w:r>
      <w:r w:rsidRPr="00593B76">
        <w:rPr>
          <w:szCs w:val="24"/>
        </w:rPr>
        <w:t>nd Why?  Race, Class, and Gender in Latin America and the Middle East.”  University of California, Santa Barbara.</w:t>
      </w:r>
    </w:p>
    <w:p w14:paraId="7BDB05A3" w14:textId="77777777" w:rsidR="00FA3709" w:rsidRPr="00593B76" w:rsidRDefault="00FA3709">
      <w:pPr>
        <w:pStyle w:val="Style6"/>
        <w:rPr>
          <w:szCs w:val="24"/>
        </w:rPr>
      </w:pPr>
      <w:r w:rsidRPr="00593B76">
        <w:rPr>
          <w:szCs w:val="24"/>
        </w:rPr>
        <w:t xml:space="preserve">1994     </w:t>
      </w:r>
      <w:r w:rsidRPr="00593B76">
        <w:rPr>
          <w:szCs w:val="24"/>
        </w:rPr>
        <w:tab/>
        <w:t>American Council of Learned Societies.  Travel Grant to attend meetings of the International Sociological Association.  Bielefeld, Germany.  July 1994.</w:t>
      </w:r>
    </w:p>
    <w:p w14:paraId="1C744683" w14:textId="77777777" w:rsidR="00FA3709" w:rsidRPr="00593B76" w:rsidRDefault="00FA3709">
      <w:pPr>
        <w:pStyle w:val="Style6"/>
        <w:rPr>
          <w:szCs w:val="24"/>
        </w:rPr>
      </w:pPr>
      <w:r w:rsidRPr="00593B76">
        <w:rPr>
          <w:szCs w:val="24"/>
        </w:rPr>
        <w:lastRenderedPageBreak/>
        <w:t>1993-94</w:t>
      </w:r>
      <w:r w:rsidRPr="00593B76">
        <w:rPr>
          <w:szCs w:val="24"/>
        </w:rPr>
        <w:tab/>
        <w:t>World Society Foundation Grant.  “Who Makes Revolutions, and Why?  Class, Gender, and Ethnicity in the Mexican, Cuban, and Nicaraguan Revolutions.”  Zurich, Switzerland.  $20,000.</w:t>
      </w:r>
    </w:p>
    <w:p w14:paraId="33C1D2A7" w14:textId="77777777" w:rsidR="00FA3709" w:rsidRPr="00593B76" w:rsidRDefault="00FA3709">
      <w:pPr>
        <w:pStyle w:val="Style6"/>
        <w:rPr>
          <w:szCs w:val="24"/>
        </w:rPr>
      </w:pPr>
      <w:r w:rsidRPr="00593B76">
        <w:rPr>
          <w:szCs w:val="24"/>
        </w:rPr>
        <w:t>1993-94</w:t>
      </w:r>
      <w:r w:rsidRPr="00593B76">
        <w:rPr>
          <w:szCs w:val="24"/>
        </w:rPr>
        <w:tab/>
        <w:t>General Research Grant.  “Who Makes Revolutions, and Why?  Class, Gender, and Ethnicity in the Mexican, Cuban, Nicaraguan, and Iranian Revolutions.”  University of California, Santa Barbara.  $4,042.</w:t>
      </w:r>
    </w:p>
    <w:p w14:paraId="2DBB19F3" w14:textId="77777777" w:rsidR="00D36F31" w:rsidRPr="00593B76" w:rsidRDefault="00D36F31" w:rsidP="00D36F31">
      <w:pPr>
        <w:pStyle w:val="Style6"/>
        <w:rPr>
          <w:szCs w:val="24"/>
        </w:rPr>
      </w:pPr>
      <w:r w:rsidRPr="00593B76">
        <w:rPr>
          <w:szCs w:val="24"/>
        </w:rPr>
        <w:t>1993-94</w:t>
      </w:r>
      <w:r w:rsidRPr="00593B76">
        <w:rPr>
          <w:szCs w:val="24"/>
        </w:rPr>
        <w:tab/>
        <w:t>Regents’ Junior Faculty Fellowship.  “Ethnicity, Class, and Gender in the Mexican, Cuban, and Nicaraguan Revolutions.”  University of California, Santa Barbara.</w:t>
      </w:r>
    </w:p>
    <w:p w14:paraId="7DDF4B7A" w14:textId="77777777" w:rsidR="00FA3709" w:rsidRPr="00593B76" w:rsidRDefault="00FA3709">
      <w:pPr>
        <w:pStyle w:val="Style6"/>
        <w:rPr>
          <w:szCs w:val="24"/>
        </w:rPr>
      </w:pPr>
      <w:r w:rsidRPr="00593B76">
        <w:rPr>
          <w:szCs w:val="24"/>
        </w:rPr>
        <w:t>1991-92</w:t>
      </w:r>
      <w:r w:rsidRPr="00593B76">
        <w:rPr>
          <w:szCs w:val="24"/>
        </w:rPr>
        <w:tab/>
        <w:t>Two Interdisciplinary Humanities Center Research Grants.  “Third World Social Revolutions.”  University of California, Santa Barbara.  $2,000 and $3,750.</w:t>
      </w:r>
    </w:p>
    <w:p w14:paraId="7A5F7D1B" w14:textId="77777777" w:rsidR="00D36F31" w:rsidRPr="00593B76" w:rsidRDefault="00D36F31" w:rsidP="00D36F31">
      <w:pPr>
        <w:pStyle w:val="Style6"/>
        <w:rPr>
          <w:szCs w:val="24"/>
        </w:rPr>
      </w:pPr>
      <w:r w:rsidRPr="00593B76">
        <w:rPr>
          <w:szCs w:val="24"/>
        </w:rPr>
        <w:t xml:space="preserve">1991     </w:t>
      </w:r>
      <w:r w:rsidRPr="00593B76">
        <w:rPr>
          <w:szCs w:val="24"/>
        </w:rPr>
        <w:tab/>
        <w:t>Regents’ Junior Faculty Fellowship.  “Third World Social Revolutions.”  University of California, Santa Barbara.</w:t>
      </w:r>
    </w:p>
    <w:p w14:paraId="3C4F6354" w14:textId="77777777" w:rsidR="00FA3709" w:rsidRPr="00593B76" w:rsidRDefault="00FA3709">
      <w:pPr>
        <w:pStyle w:val="Style6"/>
        <w:rPr>
          <w:szCs w:val="24"/>
        </w:rPr>
      </w:pPr>
      <w:r w:rsidRPr="00593B76">
        <w:rPr>
          <w:szCs w:val="24"/>
        </w:rPr>
        <w:t>1990-93</w:t>
      </w:r>
      <w:r w:rsidRPr="00593B76">
        <w:rPr>
          <w:szCs w:val="24"/>
        </w:rPr>
        <w:tab/>
        <w:t>Three General Research Grants.  “Third World Social Revolutions.”  University of California, Santa Barbara.  $2,950, $1,850, and $500.</w:t>
      </w:r>
    </w:p>
    <w:p w14:paraId="4CA2645B" w14:textId="77777777" w:rsidR="00FA3709" w:rsidRPr="00593B76" w:rsidRDefault="00FA3709">
      <w:pPr>
        <w:pStyle w:val="Style6"/>
        <w:rPr>
          <w:szCs w:val="24"/>
        </w:rPr>
      </w:pPr>
      <w:r w:rsidRPr="00593B76">
        <w:rPr>
          <w:szCs w:val="24"/>
        </w:rPr>
        <w:t>1990-91</w:t>
      </w:r>
      <w:r w:rsidRPr="00593B76">
        <w:rPr>
          <w:szCs w:val="24"/>
        </w:rPr>
        <w:tab/>
        <w:t xml:space="preserve">Faculty Supervisor, Graduate Research Mentorship Program.  “Third World Social Revolutions.”  With Joan Weston, Magdalena Prado, and Veronica </w:t>
      </w:r>
      <w:proofErr w:type="spellStart"/>
      <w:r w:rsidRPr="00593B76">
        <w:rPr>
          <w:szCs w:val="24"/>
        </w:rPr>
        <w:t>Villafan</w:t>
      </w:r>
      <w:proofErr w:type="spellEnd"/>
      <w:r w:rsidRPr="00593B76">
        <w:rPr>
          <w:szCs w:val="24"/>
        </w:rPr>
        <w:t>.  University of California, Santa Barbara.  $14,000.</w:t>
      </w:r>
    </w:p>
    <w:p w14:paraId="0CF0E4E8" w14:textId="77777777" w:rsidR="00FA3709" w:rsidRPr="00593B76" w:rsidRDefault="00FA3709">
      <w:pPr>
        <w:pStyle w:val="Style6"/>
        <w:rPr>
          <w:szCs w:val="24"/>
        </w:rPr>
      </w:pPr>
      <w:r w:rsidRPr="00593B76">
        <w:rPr>
          <w:szCs w:val="24"/>
        </w:rPr>
        <w:t>1989-90</w:t>
      </w:r>
      <w:r w:rsidRPr="00593B76">
        <w:rPr>
          <w:szCs w:val="24"/>
        </w:rPr>
        <w:tab/>
        <w:t>Interdisciplinary Humanities Center Grant.  Seminar on Modern Latin America.  University of California, Santa Barbara.  $1,500.</w:t>
      </w:r>
    </w:p>
    <w:p w14:paraId="108A56B3" w14:textId="77777777" w:rsidR="00D36F31" w:rsidRPr="00593B76" w:rsidRDefault="00D36F31" w:rsidP="00D36F31">
      <w:pPr>
        <w:pStyle w:val="Style6"/>
        <w:rPr>
          <w:szCs w:val="24"/>
        </w:rPr>
      </w:pPr>
      <w:r w:rsidRPr="00593B76">
        <w:rPr>
          <w:szCs w:val="24"/>
        </w:rPr>
        <w:t>1989-90</w:t>
      </w:r>
      <w:r w:rsidRPr="00593B76">
        <w:rPr>
          <w:szCs w:val="24"/>
        </w:rPr>
        <w:tab/>
        <w:t>Regents’ Junior Faculty Fellowship.  “Social Structure and Social Change in Iran.”  University of California, Santa Barbara.</w:t>
      </w:r>
    </w:p>
    <w:p w14:paraId="262CD045" w14:textId="77777777" w:rsidR="00D36F31" w:rsidRPr="00593B76" w:rsidRDefault="00D36F31" w:rsidP="00D36F31">
      <w:pPr>
        <w:pStyle w:val="Style6"/>
        <w:rPr>
          <w:szCs w:val="24"/>
        </w:rPr>
      </w:pPr>
      <w:r w:rsidRPr="00593B76">
        <w:rPr>
          <w:szCs w:val="24"/>
        </w:rPr>
        <w:t>1987-88</w:t>
      </w:r>
      <w:r w:rsidRPr="00593B76">
        <w:rPr>
          <w:szCs w:val="24"/>
        </w:rPr>
        <w:tab/>
        <w:t>Research Apprenticeship.  Institute of International Studies.  University of California, Berkeley.  Sponsor:  Ira Lapidus.</w:t>
      </w:r>
    </w:p>
    <w:p w14:paraId="203EA63C" w14:textId="77777777" w:rsidR="00D36F31" w:rsidRPr="00593B76" w:rsidRDefault="00D36F31" w:rsidP="00D36F31">
      <w:pPr>
        <w:pStyle w:val="Style6"/>
        <w:rPr>
          <w:szCs w:val="24"/>
        </w:rPr>
      </w:pPr>
      <w:r w:rsidRPr="00593B76">
        <w:rPr>
          <w:szCs w:val="24"/>
        </w:rPr>
        <w:t>1986-88</w:t>
      </w:r>
      <w:r w:rsidRPr="00593B76">
        <w:rPr>
          <w:szCs w:val="24"/>
        </w:rPr>
        <w:tab/>
        <w:t>Research Fellowship.  Department of Sociology.  University of California, Berkeley.</w:t>
      </w:r>
    </w:p>
    <w:p w14:paraId="1E7C03FF" w14:textId="77777777" w:rsidR="00D36F31" w:rsidRPr="00593B76" w:rsidRDefault="00D36F31" w:rsidP="00D36F31">
      <w:pPr>
        <w:pStyle w:val="Style6"/>
        <w:rPr>
          <w:szCs w:val="24"/>
        </w:rPr>
      </w:pPr>
      <w:r w:rsidRPr="00593B76">
        <w:rPr>
          <w:szCs w:val="24"/>
        </w:rPr>
        <w:t>1982-85</w:t>
      </w:r>
      <w:r w:rsidRPr="00593B76">
        <w:rPr>
          <w:szCs w:val="24"/>
        </w:rPr>
        <w:tab/>
        <w:t>Foreign Language Area Studies Fellowship, Middle East Studies</w:t>
      </w:r>
      <w:r w:rsidR="00414CE1">
        <w:rPr>
          <w:szCs w:val="24"/>
        </w:rPr>
        <w:t xml:space="preserve"> – </w:t>
      </w:r>
      <w:r w:rsidRPr="00593B76">
        <w:rPr>
          <w:szCs w:val="24"/>
        </w:rPr>
        <w:t>Persian Language.  University of California, Berkeley.</w:t>
      </w:r>
    </w:p>
    <w:p w14:paraId="16B209F5" w14:textId="77777777" w:rsidR="00D36F31" w:rsidRPr="00593B76" w:rsidRDefault="00D36F31" w:rsidP="00D36F31">
      <w:pPr>
        <w:pStyle w:val="Style6"/>
        <w:rPr>
          <w:szCs w:val="24"/>
        </w:rPr>
      </w:pPr>
      <w:r w:rsidRPr="00593B76">
        <w:rPr>
          <w:szCs w:val="24"/>
        </w:rPr>
        <w:t>1978-79</w:t>
      </w:r>
      <w:r w:rsidRPr="00593B76">
        <w:rPr>
          <w:szCs w:val="24"/>
        </w:rPr>
        <w:tab/>
        <w:t>University Fellowship.  University of California, Santa Barbara.</w:t>
      </w:r>
    </w:p>
    <w:p w14:paraId="4734B7F2" w14:textId="77777777" w:rsidR="00D36F31" w:rsidRPr="00593B76" w:rsidRDefault="00D36F31" w:rsidP="00D36F31">
      <w:pPr>
        <w:pStyle w:val="Style6"/>
        <w:rPr>
          <w:szCs w:val="24"/>
        </w:rPr>
      </w:pPr>
      <w:r w:rsidRPr="00593B76">
        <w:rPr>
          <w:szCs w:val="24"/>
        </w:rPr>
        <w:t>1977-78</w:t>
      </w:r>
      <w:r w:rsidRPr="00593B76">
        <w:rPr>
          <w:szCs w:val="24"/>
        </w:rPr>
        <w:tab/>
        <w:t>Amherst Exchange Fellowship to Paris.  Amherst Memorial Fellowship.</w:t>
      </w:r>
    </w:p>
    <w:p w14:paraId="4C81A4BE" w14:textId="77777777" w:rsidR="00D36F31" w:rsidRPr="00593B76" w:rsidRDefault="00D36F31" w:rsidP="00D36F31">
      <w:pPr>
        <w:pStyle w:val="Style6"/>
        <w:rPr>
          <w:szCs w:val="24"/>
        </w:rPr>
      </w:pPr>
      <w:r w:rsidRPr="00593B76">
        <w:rPr>
          <w:szCs w:val="24"/>
        </w:rPr>
        <w:t>1973-77</w:t>
      </w:r>
      <w:r w:rsidRPr="00593B76">
        <w:rPr>
          <w:szCs w:val="24"/>
        </w:rPr>
        <w:tab/>
        <w:t>National Merit Scholarship.</w:t>
      </w:r>
    </w:p>
    <w:p w14:paraId="2499E118" w14:textId="77777777" w:rsidR="00FA3709" w:rsidRPr="00593B76" w:rsidRDefault="00FA3709" w:rsidP="00D36F31">
      <w:pPr>
        <w:pStyle w:val="SH"/>
        <w:spacing w:after="0"/>
        <w:rPr>
          <w:szCs w:val="24"/>
        </w:rPr>
      </w:pPr>
      <w:r w:rsidRPr="00593B76">
        <w:rPr>
          <w:szCs w:val="24"/>
        </w:rPr>
        <w:t>Publications</w:t>
      </w:r>
    </w:p>
    <w:p w14:paraId="3E5D27EA" w14:textId="77777777" w:rsidR="00BA6974" w:rsidRPr="00593B76" w:rsidRDefault="0028341A" w:rsidP="00D36F31">
      <w:pPr>
        <w:pStyle w:val="SH"/>
        <w:spacing w:after="0"/>
        <w:rPr>
          <w:szCs w:val="24"/>
        </w:rPr>
      </w:pPr>
      <w:r w:rsidRPr="00593B76">
        <w:rPr>
          <w:szCs w:val="24"/>
        </w:rPr>
        <w:lastRenderedPageBreak/>
        <w:t>Work in Progres</w:t>
      </w:r>
      <w:r w:rsidR="00981F8B">
        <w:rPr>
          <w:szCs w:val="24"/>
        </w:rPr>
        <w:t>s</w:t>
      </w:r>
    </w:p>
    <w:p w14:paraId="16D11FD1" w14:textId="77777777" w:rsidR="00981F8B" w:rsidRPr="00981F8B" w:rsidRDefault="00981F8B" w:rsidP="00981F8B">
      <w:pPr>
        <w:spacing w:before="240"/>
        <w:ind w:left="720" w:hanging="720"/>
        <w:rPr>
          <w:i/>
          <w:sz w:val="24"/>
          <w:szCs w:val="24"/>
        </w:rPr>
      </w:pPr>
      <w:r w:rsidRPr="00981F8B">
        <w:rPr>
          <w:sz w:val="24"/>
          <w:szCs w:val="24"/>
        </w:rPr>
        <w:t xml:space="preserve">Book in research phase:  </w:t>
      </w:r>
      <w:r w:rsidRPr="00981F8B">
        <w:rPr>
          <w:i/>
          <w:sz w:val="24"/>
          <w:szCs w:val="24"/>
        </w:rPr>
        <w:t>Creating a Field:  Building Climate Justice Studies in Teaching and Research.</w:t>
      </w:r>
    </w:p>
    <w:p w14:paraId="6FBE464D" w14:textId="77777777" w:rsidR="00981F8B" w:rsidRDefault="00981F8B" w:rsidP="00981F8B">
      <w:pPr>
        <w:pStyle w:val="SH"/>
        <w:widowControl/>
        <w:spacing w:before="240" w:after="0"/>
        <w:ind w:left="720" w:hanging="720"/>
        <w:rPr>
          <w:b w:val="0"/>
          <w:szCs w:val="24"/>
        </w:rPr>
      </w:pPr>
      <w:r>
        <w:rPr>
          <w:b w:val="0"/>
          <w:szCs w:val="24"/>
        </w:rPr>
        <w:t>“Climate Democracy.”  Article with Ben Manski.</w:t>
      </w:r>
    </w:p>
    <w:p w14:paraId="719BECB5" w14:textId="77777777" w:rsidR="00F63A62" w:rsidRDefault="00F63A62" w:rsidP="00981F8B">
      <w:pPr>
        <w:pStyle w:val="SH"/>
        <w:widowControl/>
        <w:spacing w:before="240" w:after="0"/>
        <w:ind w:left="720" w:hanging="720"/>
        <w:rPr>
          <w:b w:val="0"/>
          <w:szCs w:val="24"/>
        </w:rPr>
      </w:pPr>
      <w:r>
        <w:rPr>
          <w:b w:val="0"/>
          <w:szCs w:val="24"/>
        </w:rPr>
        <w:t>“Intersectional Ecosocialism.”  Book chapter.</w:t>
      </w:r>
    </w:p>
    <w:p w14:paraId="05D4DBF6" w14:textId="77777777" w:rsidR="00FA3709" w:rsidRPr="00981F8B" w:rsidRDefault="00FA3709">
      <w:pPr>
        <w:pStyle w:val="SH"/>
        <w:rPr>
          <w:vanish/>
          <w:szCs w:val="24"/>
        </w:rPr>
      </w:pPr>
      <w:r w:rsidRPr="00981F8B">
        <w:rPr>
          <w:vanish/>
          <w:szCs w:val="24"/>
        </w:rPr>
        <w:t>Manuscripts under Review</w:t>
      </w:r>
    </w:p>
    <w:p w14:paraId="520717C0" w14:textId="77777777" w:rsidR="00FA3709" w:rsidRPr="00981F8B" w:rsidRDefault="00FA3709" w:rsidP="00D36F31">
      <w:pPr>
        <w:pStyle w:val="SH"/>
        <w:spacing w:after="0"/>
        <w:rPr>
          <w:szCs w:val="24"/>
        </w:rPr>
      </w:pPr>
      <w:r w:rsidRPr="00981F8B">
        <w:rPr>
          <w:szCs w:val="24"/>
        </w:rPr>
        <w:t>Books</w:t>
      </w:r>
    </w:p>
    <w:p w14:paraId="3E2087EC" w14:textId="5D880E1E" w:rsidR="002B7123" w:rsidRDefault="00F9052A" w:rsidP="00F9052A">
      <w:pPr>
        <w:pStyle w:val="NormalWeb"/>
        <w:overflowPunct w:val="0"/>
        <w:autoSpaceDE w:val="0"/>
        <w:autoSpaceDN w:val="0"/>
        <w:adjustRightInd w:val="0"/>
        <w:spacing w:before="240" w:beforeAutospacing="0" w:after="0" w:afterAutospacing="0"/>
        <w:ind w:left="720" w:hanging="720"/>
        <w:textAlignment w:val="baseline"/>
      </w:pPr>
      <w:r w:rsidRPr="00F91CA3">
        <w:rPr>
          <w:i/>
        </w:rPr>
        <w:t>2015:  Year Zero for Climate Justice</w:t>
      </w:r>
      <w:r w:rsidR="002B7123">
        <w:t xml:space="preserve">.  Isla Vista:  Eco Vista Climate Justice Press.  2020.  </w:t>
      </w:r>
      <w:hyperlink r:id="rId13" w:history="1">
        <w:r w:rsidR="002B7123" w:rsidRPr="000B2A0C">
          <w:rPr>
            <w:rStyle w:val="Hyperlink"/>
          </w:rPr>
          <w:t>https://ecovistacommunity.files.wordpress.com/2020/12/2015-year-zero-for-climate-justice-john-foran.pdf</w:t>
        </w:r>
      </w:hyperlink>
    </w:p>
    <w:p w14:paraId="74625946" w14:textId="77777777" w:rsidR="004315EF" w:rsidRDefault="004315EF" w:rsidP="004315EF">
      <w:pPr>
        <w:pStyle w:val="SH"/>
        <w:widowControl/>
        <w:spacing w:before="240" w:after="0"/>
        <w:ind w:left="720" w:hanging="720"/>
        <w:rPr>
          <w:b w:val="0"/>
          <w:szCs w:val="24"/>
        </w:rPr>
      </w:pPr>
      <w:r w:rsidRPr="00D36F31">
        <w:rPr>
          <w:b w:val="0"/>
          <w:i/>
          <w:szCs w:val="24"/>
        </w:rPr>
        <w:t>Climate Futures:  Re-imagining Global Climate Justice.</w:t>
      </w:r>
      <w:r>
        <w:rPr>
          <w:b w:val="0"/>
          <w:szCs w:val="24"/>
        </w:rPr>
        <w:t xml:space="preserve">  </w:t>
      </w:r>
      <w:r w:rsidR="00187632">
        <w:rPr>
          <w:b w:val="0"/>
          <w:szCs w:val="24"/>
        </w:rPr>
        <w:t>Volume co-edited with</w:t>
      </w:r>
      <w:r>
        <w:rPr>
          <w:b w:val="0"/>
          <w:szCs w:val="24"/>
        </w:rPr>
        <w:t xml:space="preserve"> Kum-Kum Bhavnani, Priya Kurian, and Debashish Munshi.  </w:t>
      </w:r>
      <w:r w:rsidR="00187632">
        <w:rPr>
          <w:b w:val="0"/>
          <w:szCs w:val="24"/>
        </w:rPr>
        <w:t>London:  Zed Press.  2019</w:t>
      </w:r>
      <w:r>
        <w:rPr>
          <w:b w:val="0"/>
          <w:szCs w:val="24"/>
        </w:rPr>
        <w:t>.</w:t>
      </w:r>
    </w:p>
    <w:p w14:paraId="7C07C4FE" w14:textId="77777777" w:rsidR="00322529" w:rsidRDefault="00322529" w:rsidP="00F91CA3">
      <w:pPr>
        <w:pStyle w:val="NormalWeb"/>
        <w:overflowPunct w:val="0"/>
        <w:autoSpaceDE w:val="0"/>
        <w:autoSpaceDN w:val="0"/>
        <w:adjustRightInd w:val="0"/>
        <w:spacing w:before="240" w:beforeAutospacing="0" w:after="0" w:afterAutospacing="0"/>
        <w:ind w:left="720" w:hanging="720"/>
        <w:textAlignment w:val="baseline"/>
      </w:pPr>
      <w:r>
        <w:rPr>
          <w:rStyle w:val="Style1"/>
        </w:rPr>
        <w:t xml:space="preserve">2017:  Days and Months of Climate Justice.  </w:t>
      </w:r>
      <w:r>
        <w:rPr>
          <w:rStyle w:val="Style1"/>
          <w:i w:val="0"/>
        </w:rPr>
        <w:t xml:space="preserve">Climate Justice Press.  2017.  </w:t>
      </w:r>
      <w:hyperlink r:id="rId14" w:history="1">
        <w:r w:rsidR="00D20E84" w:rsidRPr="00D20E84">
          <w:rPr>
            <w:rStyle w:val="Hyperlink"/>
          </w:rPr>
          <w:t>https://drive.google.com/file/d/0BxLi8k2KLP3XbHlRSE9ZV0ZGRkhmZVdOSGRoVkpocGFSUWk4/view</w:t>
        </w:r>
      </w:hyperlink>
    </w:p>
    <w:p w14:paraId="511D3A23" w14:textId="77777777" w:rsidR="00D310EB" w:rsidRDefault="00D310EB" w:rsidP="00F91CA3">
      <w:pPr>
        <w:pStyle w:val="NormalWeb"/>
        <w:overflowPunct w:val="0"/>
        <w:autoSpaceDE w:val="0"/>
        <w:autoSpaceDN w:val="0"/>
        <w:adjustRightInd w:val="0"/>
        <w:spacing w:before="240" w:beforeAutospacing="0" w:after="0" w:afterAutospacing="0"/>
        <w:ind w:left="720" w:hanging="720"/>
        <w:textAlignment w:val="baseline"/>
      </w:pPr>
      <w:r w:rsidRPr="00A94666">
        <w:rPr>
          <w:rStyle w:val="Style1"/>
        </w:rPr>
        <w:t>Feminist Futures:  Re-imagining Women, Culture and Development</w:t>
      </w:r>
      <w:r w:rsidRPr="00A94666">
        <w:t>.  Volume co-e</w:t>
      </w:r>
      <w:r>
        <w:t xml:space="preserve">dited with Kum-Kum Bhavnani, </w:t>
      </w:r>
      <w:r w:rsidRPr="00A94666">
        <w:t>Priya A. Kurian</w:t>
      </w:r>
      <w:r>
        <w:t>, and Debashish Munshi</w:t>
      </w:r>
      <w:r w:rsidRPr="00A94666">
        <w:rPr>
          <w:rStyle w:val="Style1"/>
        </w:rPr>
        <w:t xml:space="preserve">.  </w:t>
      </w:r>
      <w:r>
        <w:rPr>
          <w:rStyle w:val="Style1"/>
          <w:i w:val="0"/>
        </w:rPr>
        <w:t xml:space="preserve">Second </w:t>
      </w:r>
      <w:r w:rsidR="00F9015F">
        <w:rPr>
          <w:rStyle w:val="Style1"/>
          <w:i w:val="0"/>
        </w:rPr>
        <w:t xml:space="preserve">revised </w:t>
      </w:r>
      <w:r>
        <w:rPr>
          <w:rStyle w:val="Style1"/>
          <w:i w:val="0"/>
        </w:rPr>
        <w:t xml:space="preserve">edition.  </w:t>
      </w:r>
      <w:r w:rsidR="00F9052A">
        <w:t xml:space="preserve">London:   Zed Press.  </w:t>
      </w:r>
      <w:r>
        <w:t>2016.</w:t>
      </w:r>
    </w:p>
    <w:p w14:paraId="694C1FE9" w14:textId="77777777" w:rsidR="009969E9" w:rsidRPr="002E43BA" w:rsidRDefault="009969E9" w:rsidP="009969E9">
      <w:pPr>
        <w:spacing w:before="240"/>
        <w:ind w:left="720" w:hanging="720"/>
        <w:rPr>
          <w:bCs/>
          <w:kern w:val="36"/>
          <w:sz w:val="24"/>
          <w:szCs w:val="24"/>
        </w:rPr>
      </w:pPr>
      <w:r w:rsidRPr="009969E9">
        <w:rPr>
          <w:bCs/>
          <w:i/>
          <w:kern w:val="36"/>
          <w:sz w:val="24"/>
          <w:szCs w:val="24"/>
        </w:rPr>
        <w:t>The First Draft of History</w:t>
      </w:r>
      <w:r>
        <w:rPr>
          <w:bCs/>
          <w:i/>
          <w:kern w:val="36"/>
          <w:sz w:val="24"/>
          <w:szCs w:val="24"/>
        </w:rPr>
        <w:t xml:space="preserve">:  </w:t>
      </w:r>
      <w:r w:rsidRPr="009969E9">
        <w:rPr>
          <w:bCs/>
          <w:i/>
          <w:kern w:val="36"/>
          <w:sz w:val="24"/>
          <w:szCs w:val="24"/>
        </w:rPr>
        <w:t>Thirty-Four of the Best Pieces on the Paris Agreement at COP 21</w:t>
      </w:r>
      <w:r>
        <w:rPr>
          <w:bCs/>
          <w:i/>
          <w:kern w:val="36"/>
          <w:sz w:val="24"/>
          <w:szCs w:val="24"/>
        </w:rPr>
        <w:t xml:space="preserve">.  </w:t>
      </w:r>
      <w:r>
        <w:rPr>
          <w:bCs/>
          <w:kern w:val="36"/>
          <w:sz w:val="24"/>
          <w:szCs w:val="24"/>
        </w:rPr>
        <w:t xml:space="preserve">Compiled by John Foran.  </w:t>
      </w:r>
      <w:r w:rsidRPr="00520FE3">
        <w:rPr>
          <w:bCs/>
          <w:kern w:val="36"/>
          <w:sz w:val="24"/>
          <w:szCs w:val="24"/>
        </w:rPr>
        <w:t>2016.</w:t>
      </w:r>
      <w:r w:rsidRPr="00520FE3">
        <w:rPr>
          <w:bCs/>
          <w:i/>
          <w:kern w:val="36"/>
          <w:sz w:val="24"/>
          <w:szCs w:val="24"/>
        </w:rPr>
        <w:t xml:space="preserve"> </w:t>
      </w:r>
      <w:hyperlink r:id="rId15" w:history="1">
        <w:r w:rsidR="00520FE3" w:rsidRPr="00E74DBA">
          <w:rPr>
            <w:rStyle w:val="Hyperlink"/>
            <w:sz w:val="24"/>
            <w:szCs w:val="24"/>
          </w:rPr>
          <w:t>http://www.iicat.org/wp-content/uploads/2011/10/Thirty-three-of-the-Best-Pieces-on-the-Paris-Agreement-at-COP-21.-John-Foran-January-4-2015.pdf</w:t>
        </w:r>
      </w:hyperlink>
    </w:p>
    <w:p w14:paraId="28712DA0" w14:textId="77777777" w:rsidR="002E43BA" w:rsidRDefault="00822960" w:rsidP="00822960">
      <w:pPr>
        <w:tabs>
          <w:tab w:val="left" w:pos="960"/>
        </w:tabs>
        <w:spacing w:before="240"/>
        <w:ind w:left="720" w:hanging="720"/>
        <w:rPr>
          <w:sz w:val="24"/>
          <w:szCs w:val="24"/>
        </w:rPr>
      </w:pPr>
      <w:r w:rsidRPr="002E43BA">
        <w:rPr>
          <w:i/>
          <w:sz w:val="24"/>
          <w:szCs w:val="24"/>
        </w:rPr>
        <w:t>At the COP:  Glob</w:t>
      </w:r>
      <w:r w:rsidRPr="00E74DBA">
        <w:rPr>
          <w:i/>
          <w:sz w:val="24"/>
          <w:szCs w:val="24"/>
        </w:rPr>
        <w:t>al Climate Justice Youth Speak Out</w:t>
      </w:r>
      <w:r w:rsidRPr="00E74DBA">
        <w:rPr>
          <w:sz w:val="24"/>
          <w:szCs w:val="24"/>
        </w:rPr>
        <w:t xml:space="preserve">.  Volume co-edited with Corrie Ellis and Summer Gray.  2014.  </w:t>
      </w:r>
      <w:hyperlink r:id="rId16" w:history="1">
        <w:r w:rsidR="00E74DBA" w:rsidRPr="00E74DBA">
          <w:rPr>
            <w:rStyle w:val="Hyperlink"/>
            <w:sz w:val="24"/>
            <w:szCs w:val="24"/>
          </w:rPr>
          <w:t>http://www.iicat.org/wp-content/uploads/2018/11/At-the-COP-Global-Climate-Justice-Youth-Speak-Out-Foran-Ellis-Gray-2014.pdf</w:t>
        </w:r>
      </w:hyperlink>
    </w:p>
    <w:p w14:paraId="18F00FE5" w14:textId="77777777" w:rsidR="00822960" w:rsidRPr="00822960" w:rsidRDefault="00822960" w:rsidP="00822960">
      <w:pPr>
        <w:tabs>
          <w:tab w:val="left" w:pos="960"/>
        </w:tabs>
        <w:spacing w:before="240"/>
        <w:ind w:left="720" w:hanging="720"/>
        <w:rPr>
          <w:i/>
          <w:sz w:val="24"/>
          <w:szCs w:val="24"/>
        </w:rPr>
      </w:pPr>
      <w:r w:rsidRPr="00822960">
        <w:rPr>
          <w:i/>
          <w:sz w:val="24"/>
          <w:szCs w:val="24"/>
        </w:rPr>
        <w:t>What Now for Climate Justice:  Social Movement Strategies for the Struggle over the Next Universal Climate Treaty</w:t>
      </w:r>
      <w:r>
        <w:rPr>
          <w:sz w:val="24"/>
          <w:szCs w:val="24"/>
        </w:rPr>
        <w:t xml:space="preserve">.  Volume co-edited with Richard Widick.  2014.  </w:t>
      </w:r>
      <w:hyperlink r:id="rId17" w:history="1">
        <w:r w:rsidRPr="00822960">
          <w:rPr>
            <w:rStyle w:val="Hyperlink"/>
            <w:sz w:val="24"/>
            <w:szCs w:val="24"/>
          </w:rPr>
          <w:t>http://www.iicat.org/wp-content/uploads/2014/12/What-Now-for-Climate-Justice-Dec-5-Adv-IICAT-2014.pdf</w:t>
        </w:r>
      </w:hyperlink>
    </w:p>
    <w:p w14:paraId="4C9E8395" w14:textId="77777777" w:rsidR="00F27DEE" w:rsidRPr="00593B76" w:rsidRDefault="00F27DEE" w:rsidP="00822960">
      <w:pPr>
        <w:tabs>
          <w:tab w:val="left" w:pos="960"/>
        </w:tabs>
        <w:spacing w:before="240"/>
        <w:ind w:left="720" w:hanging="720"/>
        <w:rPr>
          <w:sz w:val="24"/>
          <w:szCs w:val="24"/>
        </w:rPr>
      </w:pPr>
      <w:r w:rsidRPr="00822960">
        <w:rPr>
          <w:i/>
          <w:sz w:val="24"/>
          <w:szCs w:val="24"/>
        </w:rPr>
        <w:t>On the Edges of Development:  C</w:t>
      </w:r>
      <w:r w:rsidRPr="00593B76">
        <w:rPr>
          <w:i/>
          <w:sz w:val="24"/>
          <w:szCs w:val="24"/>
        </w:rPr>
        <w:t>ultural Interventions</w:t>
      </w:r>
      <w:r w:rsidRPr="00593B76">
        <w:rPr>
          <w:sz w:val="24"/>
          <w:szCs w:val="24"/>
        </w:rPr>
        <w:t>.  Volume co-edited with Kum-Kum Bhavnani, Priya Kurian, and Debashish Munshi.  New York</w:t>
      </w:r>
      <w:r w:rsidR="00562439" w:rsidRPr="00593B76">
        <w:rPr>
          <w:sz w:val="24"/>
          <w:szCs w:val="24"/>
        </w:rPr>
        <w:t>:  Routledge.  2009</w:t>
      </w:r>
      <w:r w:rsidRPr="00593B76">
        <w:rPr>
          <w:sz w:val="24"/>
          <w:szCs w:val="24"/>
        </w:rPr>
        <w:t>.</w:t>
      </w:r>
    </w:p>
    <w:p w14:paraId="782AB83A" w14:textId="77777777" w:rsidR="00523FB0" w:rsidRPr="00593B76" w:rsidRDefault="00523FB0" w:rsidP="00F27DEE">
      <w:pPr>
        <w:tabs>
          <w:tab w:val="left" w:pos="960"/>
        </w:tabs>
        <w:spacing w:before="240"/>
        <w:ind w:left="720" w:hanging="720"/>
        <w:rPr>
          <w:rStyle w:val="Style1"/>
          <w:i w:val="0"/>
          <w:sz w:val="24"/>
          <w:szCs w:val="24"/>
        </w:rPr>
      </w:pPr>
      <w:r w:rsidRPr="00593B76">
        <w:rPr>
          <w:i/>
          <w:sz w:val="24"/>
          <w:szCs w:val="24"/>
        </w:rPr>
        <w:t>Revolution in the Making of the Modern World:  Social Identities, Globalization, and Modernity</w:t>
      </w:r>
      <w:r w:rsidRPr="00593B76">
        <w:rPr>
          <w:sz w:val="24"/>
          <w:szCs w:val="24"/>
        </w:rPr>
        <w:t xml:space="preserve">.  Volume co-edited with David Lane and Andreja Zivkovic.  London:  Routledge.  </w:t>
      </w:r>
      <w:r w:rsidR="00475591" w:rsidRPr="00593B76">
        <w:rPr>
          <w:sz w:val="24"/>
          <w:szCs w:val="24"/>
        </w:rPr>
        <w:t>2008</w:t>
      </w:r>
      <w:r w:rsidRPr="00593B76">
        <w:rPr>
          <w:sz w:val="24"/>
          <w:szCs w:val="24"/>
        </w:rPr>
        <w:t>.</w:t>
      </w:r>
    </w:p>
    <w:p w14:paraId="19EA85C1" w14:textId="77777777" w:rsidR="007514A0" w:rsidRPr="00593B76" w:rsidRDefault="007514A0" w:rsidP="00523FB0">
      <w:pPr>
        <w:pStyle w:val="E1"/>
        <w:rPr>
          <w:rStyle w:val="Style1"/>
          <w:i w:val="0"/>
          <w:szCs w:val="24"/>
        </w:rPr>
      </w:pPr>
      <w:r w:rsidRPr="00593B76">
        <w:rPr>
          <w:rStyle w:val="Style1"/>
          <w:szCs w:val="24"/>
        </w:rPr>
        <w:lastRenderedPageBreak/>
        <w:t>Teaching Comparative-Historical Methods in Sociology</w:t>
      </w:r>
      <w:r w:rsidRPr="00593B76">
        <w:rPr>
          <w:rStyle w:val="Style1"/>
          <w:i w:val="0"/>
          <w:szCs w:val="24"/>
        </w:rPr>
        <w:t>.  Compiled and edited by John Foran.  Washington, D.C.:  American Sociological Association.  2007.</w:t>
      </w:r>
    </w:p>
    <w:p w14:paraId="5519FA2E" w14:textId="77777777" w:rsidR="00B2700F" w:rsidRPr="00593B76" w:rsidRDefault="00B2700F" w:rsidP="00475591">
      <w:pPr>
        <w:pStyle w:val="E1"/>
        <w:rPr>
          <w:szCs w:val="24"/>
        </w:rPr>
      </w:pPr>
      <w:r w:rsidRPr="00593B76">
        <w:rPr>
          <w:rStyle w:val="Style1"/>
          <w:szCs w:val="24"/>
        </w:rPr>
        <w:t>Taking Power:  On the Origins of Third World Revolutions</w:t>
      </w:r>
      <w:r w:rsidRPr="00593B76">
        <w:rPr>
          <w:rStyle w:val="Style1"/>
          <w:i w:val="0"/>
          <w:szCs w:val="24"/>
        </w:rPr>
        <w:t>.</w:t>
      </w:r>
      <w:r w:rsidR="00463ED6" w:rsidRPr="00593B76">
        <w:rPr>
          <w:szCs w:val="24"/>
        </w:rPr>
        <w:t xml:space="preserve">  </w:t>
      </w:r>
      <w:r w:rsidR="00BC381A" w:rsidRPr="00593B76">
        <w:rPr>
          <w:szCs w:val="24"/>
        </w:rPr>
        <w:t xml:space="preserve">Cambridge:  </w:t>
      </w:r>
      <w:r w:rsidR="00463ED6" w:rsidRPr="00593B76">
        <w:rPr>
          <w:szCs w:val="24"/>
        </w:rPr>
        <w:t xml:space="preserve">Cambridge University Press.  </w:t>
      </w:r>
      <w:r w:rsidRPr="00593B76">
        <w:rPr>
          <w:szCs w:val="24"/>
        </w:rPr>
        <w:t>2005.</w:t>
      </w:r>
      <w:r w:rsidR="0073119B">
        <w:rPr>
          <w:szCs w:val="24"/>
        </w:rPr>
        <w:t xml:space="preserve">  </w:t>
      </w:r>
      <w:hyperlink r:id="rId18" w:history="1">
        <w:r w:rsidR="00AF50CB" w:rsidRPr="00AF50CB">
          <w:rPr>
            <w:rStyle w:val="Hyperlink"/>
          </w:rPr>
          <w:t>http://www.iicat.org/wp-content/uploads/2017/11/Taking-Power-by-John-Foran-2005-Cambridge-University-Press.pdf</w:t>
        </w:r>
      </w:hyperlink>
    </w:p>
    <w:p w14:paraId="609F91F9" w14:textId="77777777" w:rsidR="00475591" w:rsidRPr="00593B76" w:rsidRDefault="00D954F2" w:rsidP="00475591">
      <w:pPr>
        <w:tabs>
          <w:tab w:val="left" w:pos="960"/>
        </w:tabs>
        <w:spacing w:before="240"/>
        <w:ind w:left="720" w:hanging="720"/>
        <w:rPr>
          <w:sz w:val="24"/>
          <w:szCs w:val="24"/>
        </w:rPr>
      </w:pPr>
      <w:r w:rsidRPr="00593B76">
        <w:rPr>
          <w:rStyle w:val="Style1"/>
          <w:sz w:val="24"/>
          <w:szCs w:val="24"/>
        </w:rPr>
        <w:t>Feminist Futures:  Re-imagining Women, Culture and Development</w:t>
      </w:r>
      <w:r w:rsidRPr="00593B76">
        <w:rPr>
          <w:sz w:val="24"/>
          <w:szCs w:val="24"/>
        </w:rPr>
        <w:t>.  Volume co-edited with Kum-Kum Bhavnani and Priya A. Kurian</w:t>
      </w:r>
      <w:r w:rsidRPr="00593B76">
        <w:rPr>
          <w:rStyle w:val="Style1"/>
          <w:sz w:val="24"/>
          <w:szCs w:val="24"/>
        </w:rPr>
        <w:t xml:space="preserve">.  </w:t>
      </w:r>
      <w:r w:rsidRPr="00593B76">
        <w:rPr>
          <w:sz w:val="24"/>
          <w:szCs w:val="24"/>
        </w:rPr>
        <w:t xml:space="preserve">London:   Zed Press.  </w:t>
      </w:r>
      <w:r w:rsidR="003B72D5" w:rsidRPr="00593B76">
        <w:rPr>
          <w:sz w:val="24"/>
          <w:szCs w:val="24"/>
        </w:rPr>
        <w:t>2003</w:t>
      </w:r>
      <w:r w:rsidRPr="00593B76">
        <w:rPr>
          <w:sz w:val="24"/>
          <w:szCs w:val="24"/>
        </w:rPr>
        <w:t>.</w:t>
      </w:r>
      <w:r w:rsidR="00475591" w:rsidRPr="00593B76">
        <w:rPr>
          <w:sz w:val="24"/>
          <w:szCs w:val="24"/>
        </w:rPr>
        <w:t xml:space="preserve">  Also published in New Delhi by Zubaan Press in 2006.</w:t>
      </w:r>
    </w:p>
    <w:p w14:paraId="64AFE06F" w14:textId="77777777" w:rsidR="00FA3709" w:rsidRPr="00593B76" w:rsidRDefault="0093522D">
      <w:pPr>
        <w:pStyle w:val="E1"/>
        <w:rPr>
          <w:szCs w:val="24"/>
        </w:rPr>
      </w:pPr>
      <w:r w:rsidRPr="00593B76">
        <w:rPr>
          <w:i/>
          <w:szCs w:val="24"/>
        </w:rPr>
        <w:t>The Future of Revolutions:  Re</w:t>
      </w:r>
      <w:r w:rsidR="00FA3709" w:rsidRPr="00593B76">
        <w:rPr>
          <w:i/>
          <w:szCs w:val="24"/>
        </w:rPr>
        <w:t>thinking Radical Change in the Age of Globalization</w:t>
      </w:r>
      <w:r w:rsidR="00FA3709" w:rsidRPr="00593B76">
        <w:rPr>
          <w:szCs w:val="24"/>
        </w:rPr>
        <w:t xml:space="preserve">.  Edited volume.  London:   Zed Press.  </w:t>
      </w:r>
      <w:r w:rsidR="00D954F2" w:rsidRPr="00593B76">
        <w:rPr>
          <w:szCs w:val="24"/>
        </w:rPr>
        <w:t>2003</w:t>
      </w:r>
      <w:r w:rsidR="00FA3709" w:rsidRPr="00593B76">
        <w:rPr>
          <w:szCs w:val="24"/>
        </w:rPr>
        <w:t xml:space="preserve">. </w:t>
      </w:r>
    </w:p>
    <w:p w14:paraId="4A420081" w14:textId="77777777" w:rsidR="00FA3709" w:rsidRPr="00593B76" w:rsidRDefault="00FA3709">
      <w:pPr>
        <w:pStyle w:val="E1"/>
        <w:rPr>
          <w:szCs w:val="24"/>
        </w:rPr>
      </w:pPr>
      <w:r w:rsidRPr="00593B76">
        <w:rPr>
          <w:rStyle w:val="Style1"/>
          <w:szCs w:val="24"/>
        </w:rPr>
        <w:t>Theorizing Revolutions</w:t>
      </w:r>
      <w:r w:rsidRPr="00593B76">
        <w:rPr>
          <w:szCs w:val="24"/>
        </w:rPr>
        <w:t>.  Edited volume.  London:  Routledge.  1997.</w:t>
      </w:r>
      <w:r w:rsidR="00CD2AC3" w:rsidRPr="00593B76">
        <w:rPr>
          <w:szCs w:val="24"/>
        </w:rPr>
        <w:t xml:space="preserve">  Translated to Persian by </w:t>
      </w:r>
      <w:proofErr w:type="spellStart"/>
      <w:r w:rsidR="00CD2AC3" w:rsidRPr="00593B76">
        <w:rPr>
          <w:szCs w:val="24"/>
        </w:rPr>
        <w:t>Farhang</w:t>
      </w:r>
      <w:proofErr w:type="spellEnd"/>
      <w:r w:rsidR="00CD2AC3" w:rsidRPr="00593B76">
        <w:rPr>
          <w:szCs w:val="24"/>
        </w:rPr>
        <w:t xml:space="preserve"> </w:t>
      </w:r>
      <w:proofErr w:type="spellStart"/>
      <w:r w:rsidR="00CD2AC3" w:rsidRPr="00593B76">
        <w:rPr>
          <w:szCs w:val="24"/>
        </w:rPr>
        <w:t>Ershad</w:t>
      </w:r>
      <w:proofErr w:type="spellEnd"/>
      <w:r w:rsidR="00CD2AC3" w:rsidRPr="00593B76">
        <w:rPr>
          <w:szCs w:val="24"/>
        </w:rPr>
        <w:t xml:space="preserve"> as </w:t>
      </w:r>
      <w:proofErr w:type="spellStart"/>
      <w:r w:rsidR="00CD2AC3" w:rsidRPr="00593B76">
        <w:rPr>
          <w:i/>
          <w:szCs w:val="24"/>
        </w:rPr>
        <w:t>Nezariye</w:t>
      </w:r>
      <w:proofErr w:type="spellEnd"/>
      <w:r w:rsidR="00CD2AC3" w:rsidRPr="00593B76">
        <w:rPr>
          <w:i/>
          <w:szCs w:val="24"/>
        </w:rPr>
        <w:t xml:space="preserve"> </w:t>
      </w:r>
      <w:proofErr w:type="spellStart"/>
      <w:r w:rsidR="00CD2AC3" w:rsidRPr="00593B76">
        <w:rPr>
          <w:i/>
          <w:szCs w:val="24"/>
        </w:rPr>
        <w:t>Pordazi</w:t>
      </w:r>
      <w:proofErr w:type="spellEnd"/>
      <w:r w:rsidR="00CD2AC3" w:rsidRPr="00593B76">
        <w:rPr>
          <w:i/>
          <w:szCs w:val="24"/>
        </w:rPr>
        <w:t xml:space="preserve">-ye </w:t>
      </w:r>
      <w:proofErr w:type="spellStart"/>
      <w:r w:rsidR="00CD2AC3" w:rsidRPr="00593B76">
        <w:rPr>
          <w:i/>
          <w:szCs w:val="24"/>
        </w:rPr>
        <w:t>Inqilibha</w:t>
      </w:r>
      <w:proofErr w:type="spellEnd"/>
      <w:r w:rsidR="00CD2AC3" w:rsidRPr="00593B76">
        <w:rPr>
          <w:szCs w:val="24"/>
        </w:rPr>
        <w:t xml:space="preserve">.  Tehran:  </w:t>
      </w:r>
      <w:proofErr w:type="spellStart"/>
      <w:r w:rsidR="00CD2AC3" w:rsidRPr="00593B76">
        <w:rPr>
          <w:szCs w:val="24"/>
        </w:rPr>
        <w:t>Ne</w:t>
      </w:r>
      <w:r w:rsidR="009F54BC" w:rsidRPr="00593B76">
        <w:rPr>
          <w:szCs w:val="24"/>
        </w:rPr>
        <w:t>shreny</w:t>
      </w:r>
      <w:proofErr w:type="spellEnd"/>
      <w:r w:rsidR="009F54BC" w:rsidRPr="00593B76">
        <w:rPr>
          <w:szCs w:val="24"/>
        </w:rPr>
        <w:t xml:space="preserve"> Publishers.  1382/2003.  Translated to Romanian by Radu Pavel </w:t>
      </w:r>
      <w:proofErr w:type="spellStart"/>
      <w:r w:rsidR="009F54BC" w:rsidRPr="00593B76">
        <w:rPr>
          <w:szCs w:val="24"/>
        </w:rPr>
        <w:t>Gheo</w:t>
      </w:r>
      <w:proofErr w:type="spellEnd"/>
      <w:r w:rsidR="009F54BC" w:rsidRPr="00593B76">
        <w:rPr>
          <w:szCs w:val="24"/>
        </w:rPr>
        <w:t xml:space="preserve"> as </w:t>
      </w:r>
      <w:proofErr w:type="spellStart"/>
      <w:r w:rsidR="009F54BC" w:rsidRPr="00593B76">
        <w:rPr>
          <w:i/>
          <w:szCs w:val="24"/>
        </w:rPr>
        <w:t>Teoretizarea</w:t>
      </w:r>
      <w:proofErr w:type="spellEnd"/>
      <w:r w:rsidR="009F54BC" w:rsidRPr="00593B76">
        <w:rPr>
          <w:i/>
          <w:szCs w:val="24"/>
        </w:rPr>
        <w:t xml:space="preserve"> </w:t>
      </w:r>
      <w:proofErr w:type="spellStart"/>
      <w:r w:rsidR="009F54BC" w:rsidRPr="00593B76">
        <w:rPr>
          <w:i/>
          <w:szCs w:val="24"/>
        </w:rPr>
        <w:t>revolutiilor</w:t>
      </w:r>
      <w:proofErr w:type="spellEnd"/>
      <w:r w:rsidR="009F54BC" w:rsidRPr="00593B76">
        <w:rPr>
          <w:szCs w:val="24"/>
        </w:rPr>
        <w:t xml:space="preserve">.  </w:t>
      </w:r>
      <w:proofErr w:type="spellStart"/>
      <w:r w:rsidR="009F54BC" w:rsidRPr="00593B76">
        <w:rPr>
          <w:szCs w:val="24"/>
        </w:rPr>
        <w:t>Bucarest</w:t>
      </w:r>
      <w:proofErr w:type="spellEnd"/>
      <w:r w:rsidR="009F54BC" w:rsidRPr="00593B76">
        <w:rPr>
          <w:szCs w:val="24"/>
        </w:rPr>
        <w:t xml:space="preserve">:  </w:t>
      </w:r>
      <w:proofErr w:type="spellStart"/>
      <w:r w:rsidR="009F54BC" w:rsidRPr="00593B76">
        <w:rPr>
          <w:szCs w:val="24"/>
        </w:rPr>
        <w:t>Polirom</w:t>
      </w:r>
      <w:proofErr w:type="spellEnd"/>
      <w:r w:rsidR="009F54BC" w:rsidRPr="00593B76">
        <w:rPr>
          <w:szCs w:val="24"/>
        </w:rPr>
        <w:t>.  2004.</w:t>
      </w:r>
    </w:p>
    <w:p w14:paraId="611A2A34" w14:textId="77777777" w:rsidR="00AF50CB" w:rsidRDefault="00FA3709" w:rsidP="00AF50CB">
      <w:pPr>
        <w:pStyle w:val="E1"/>
        <w:rPr>
          <w:szCs w:val="24"/>
        </w:rPr>
      </w:pPr>
      <w:r w:rsidRPr="00593B76">
        <w:rPr>
          <w:rStyle w:val="Style1"/>
          <w:szCs w:val="24"/>
        </w:rPr>
        <w:t>A Century of Revolution:  Social Movements in Iran</w:t>
      </w:r>
      <w:r w:rsidRPr="00593B76">
        <w:rPr>
          <w:szCs w:val="24"/>
        </w:rPr>
        <w:t>.  Edited volume.  Minneapolis:  University of Minnesota Press, 1994.</w:t>
      </w:r>
    </w:p>
    <w:p w14:paraId="43D208D2" w14:textId="77777777" w:rsidR="00AF50CB" w:rsidRPr="00AF50CB" w:rsidRDefault="00FA3709" w:rsidP="00AF50CB">
      <w:pPr>
        <w:pStyle w:val="E1"/>
        <w:rPr>
          <w:szCs w:val="24"/>
        </w:rPr>
      </w:pPr>
      <w:r w:rsidRPr="00593B76">
        <w:rPr>
          <w:rStyle w:val="Style1"/>
          <w:szCs w:val="24"/>
        </w:rPr>
        <w:t>Fragile Resistance:  Social Transformation in Iran from 1500 to the Revolution</w:t>
      </w:r>
      <w:r w:rsidRPr="00593B76">
        <w:rPr>
          <w:szCs w:val="24"/>
        </w:rPr>
        <w:t xml:space="preserve">.  Boulder, San Francisco, Oxford: Westview Press, 1993.  Translated to Persian as </w:t>
      </w:r>
      <w:proofErr w:type="spellStart"/>
      <w:r w:rsidRPr="00593B76">
        <w:rPr>
          <w:rStyle w:val="Style1"/>
          <w:szCs w:val="24"/>
        </w:rPr>
        <w:t>Muqavamat-i</w:t>
      </w:r>
      <w:proofErr w:type="spellEnd"/>
      <w:r w:rsidRPr="00593B76">
        <w:rPr>
          <w:rStyle w:val="Style1"/>
          <w:szCs w:val="24"/>
        </w:rPr>
        <w:t xml:space="preserve"> </w:t>
      </w:r>
      <w:proofErr w:type="spellStart"/>
      <w:r w:rsidRPr="00593B76">
        <w:rPr>
          <w:rStyle w:val="Style1"/>
          <w:szCs w:val="24"/>
        </w:rPr>
        <w:t>Shikanandeh</w:t>
      </w:r>
      <w:proofErr w:type="spellEnd"/>
      <w:r w:rsidRPr="00593B76">
        <w:rPr>
          <w:szCs w:val="24"/>
        </w:rPr>
        <w:t xml:space="preserve">.  Tehran:  </w:t>
      </w:r>
      <w:proofErr w:type="spellStart"/>
      <w:r w:rsidRPr="00593B76">
        <w:rPr>
          <w:szCs w:val="24"/>
        </w:rPr>
        <w:t>Mu’asisi-yi</w:t>
      </w:r>
      <w:proofErr w:type="spellEnd"/>
      <w:r w:rsidRPr="00593B76">
        <w:rPr>
          <w:szCs w:val="24"/>
        </w:rPr>
        <w:t xml:space="preserve"> </w:t>
      </w:r>
      <w:proofErr w:type="spellStart"/>
      <w:r w:rsidRPr="00593B76">
        <w:rPr>
          <w:szCs w:val="24"/>
        </w:rPr>
        <w:t>Khidmat-i</w:t>
      </w:r>
      <w:proofErr w:type="spellEnd"/>
      <w:r w:rsidRPr="00593B76">
        <w:rPr>
          <w:szCs w:val="24"/>
        </w:rPr>
        <w:t xml:space="preserve"> </w:t>
      </w:r>
      <w:proofErr w:type="spellStart"/>
      <w:r w:rsidRPr="00593B76">
        <w:rPr>
          <w:szCs w:val="24"/>
        </w:rPr>
        <w:t>Farhang-yi</w:t>
      </w:r>
      <w:proofErr w:type="spellEnd"/>
      <w:r w:rsidRPr="00593B76">
        <w:rPr>
          <w:szCs w:val="24"/>
        </w:rPr>
        <w:t xml:space="preserve"> Rasa.  1377/1998.</w:t>
      </w:r>
      <w:r w:rsidR="00326E7B" w:rsidRPr="00593B76">
        <w:rPr>
          <w:szCs w:val="24"/>
        </w:rPr>
        <w:t xml:space="preserve">  Second Persian translation, by </w:t>
      </w:r>
      <w:proofErr w:type="spellStart"/>
      <w:r w:rsidR="00326E7B" w:rsidRPr="00593B76">
        <w:rPr>
          <w:szCs w:val="24"/>
        </w:rPr>
        <w:t>Malihe</w:t>
      </w:r>
      <w:proofErr w:type="spellEnd"/>
      <w:r w:rsidR="00326E7B" w:rsidRPr="00593B76">
        <w:rPr>
          <w:szCs w:val="24"/>
        </w:rPr>
        <w:t xml:space="preserve"> </w:t>
      </w:r>
      <w:proofErr w:type="spellStart"/>
      <w:r w:rsidR="00326E7B" w:rsidRPr="00593B76">
        <w:rPr>
          <w:szCs w:val="24"/>
        </w:rPr>
        <w:t>Maghazei</w:t>
      </w:r>
      <w:proofErr w:type="spellEnd"/>
      <w:r w:rsidR="00326E7B" w:rsidRPr="00593B76">
        <w:rPr>
          <w:szCs w:val="24"/>
        </w:rPr>
        <w:t xml:space="preserve"> and Hossain Ali </w:t>
      </w:r>
      <w:proofErr w:type="spellStart"/>
      <w:r w:rsidR="00326E7B" w:rsidRPr="00593B76">
        <w:rPr>
          <w:szCs w:val="24"/>
        </w:rPr>
        <w:t>Nowzari</w:t>
      </w:r>
      <w:proofErr w:type="spellEnd"/>
      <w:r w:rsidR="00326E7B" w:rsidRPr="00593B76">
        <w:rPr>
          <w:szCs w:val="24"/>
        </w:rPr>
        <w:t xml:space="preserve">, </w:t>
      </w:r>
      <w:proofErr w:type="spellStart"/>
      <w:r w:rsidR="00326E7B" w:rsidRPr="00593B76">
        <w:rPr>
          <w:rStyle w:val="Style1"/>
          <w:szCs w:val="24"/>
        </w:rPr>
        <w:t>Muqavamat-i</w:t>
      </w:r>
      <w:proofErr w:type="spellEnd"/>
      <w:r w:rsidR="00326E7B" w:rsidRPr="00593B76">
        <w:rPr>
          <w:rStyle w:val="Style1"/>
          <w:szCs w:val="24"/>
        </w:rPr>
        <w:t xml:space="preserve"> </w:t>
      </w:r>
      <w:proofErr w:type="spellStart"/>
      <w:r w:rsidR="00326E7B" w:rsidRPr="00593B76">
        <w:rPr>
          <w:rStyle w:val="Style1"/>
          <w:szCs w:val="24"/>
        </w:rPr>
        <w:t>Shikanandeh</w:t>
      </w:r>
      <w:proofErr w:type="spellEnd"/>
      <w:r w:rsidR="00326E7B" w:rsidRPr="00593B76">
        <w:rPr>
          <w:rStyle w:val="Style1"/>
          <w:szCs w:val="24"/>
        </w:rPr>
        <w:t>:  Tarikh-</w:t>
      </w:r>
      <w:proofErr w:type="spellStart"/>
      <w:r w:rsidR="00326E7B" w:rsidRPr="00593B76">
        <w:rPr>
          <w:rStyle w:val="Style1"/>
          <w:szCs w:val="24"/>
        </w:rPr>
        <w:t>i</w:t>
      </w:r>
      <w:proofErr w:type="spellEnd"/>
      <w:r w:rsidR="00326E7B" w:rsidRPr="00593B76">
        <w:rPr>
          <w:rStyle w:val="Style1"/>
          <w:szCs w:val="24"/>
        </w:rPr>
        <w:t xml:space="preserve"> </w:t>
      </w:r>
      <w:proofErr w:type="spellStart"/>
      <w:r w:rsidR="00326E7B" w:rsidRPr="00593B76">
        <w:rPr>
          <w:rStyle w:val="Style1"/>
          <w:szCs w:val="24"/>
        </w:rPr>
        <w:t>Tahavolat-i</w:t>
      </w:r>
      <w:proofErr w:type="spellEnd"/>
      <w:r w:rsidR="00326E7B" w:rsidRPr="00593B76">
        <w:rPr>
          <w:rStyle w:val="Style1"/>
          <w:szCs w:val="24"/>
        </w:rPr>
        <w:t xml:space="preserve"> </w:t>
      </w:r>
      <w:proofErr w:type="spellStart"/>
      <w:r w:rsidR="00326E7B" w:rsidRPr="00593B76">
        <w:rPr>
          <w:rStyle w:val="Style1"/>
          <w:szCs w:val="24"/>
        </w:rPr>
        <w:t>Ijtima`i</w:t>
      </w:r>
      <w:proofErr w:type="spellEnd"/>
      <w:r w:rsidR="00326E7B" w:rsidRPr="00593B76">
        <w:rPr>
          <w:rStyle w:val="Style1"/>
          <w:szCs w:val="24"/>
        </w:rPr>
        <w:t xml:space="preserve"> Iran</w:t>
      </w:r>
      <w:r w:rsidR="00326E7B" w:rsidRPr="00593B76">
        <w:rPr>
          <w:szCs w:val="24"/>
        </w:rPr>
        <w:t xml:space="preserve">.  Tehran:  </w:t>
      </w:r>
      <w:proofErr w:type="spellStart"/>
      <w:r w:rsidR="00326E7B" w:rsidRPr="00593B76">
        <w:rPr>
          <w:szCs w:val="24"/>
        </w:rPr>
        <w:t>Intisharat</w:t>
      </w:r>
      <w:proofErr w:type="spellEnd"/>
      <w:r w:rsidR="00326E7B" w:rsidRPr="00593B76">
        <w:rPr>
          <w:szCs w:val="24"/>
        </w:rPr>
        <w:t xml:space="preserve"> </w:t>
      </w:r>
      <w:proofErr w:type="spellStart"/>
      <w:r w:rsidR="00326E7B" w:rsidRPr="00593B76">
        <w:rPr>
          <w:szCs w:val="24"/>
        </w:rPr>
        <w:t>Naqsh-i</w:t>
      </w:r>
      <w:proofErr w:type="spellEnd"/>
      <w:r w:rsidR="00326E7B" w:rsidRPr="00593B76">
        <w:rPr>
          <w:szCs w:val="24"/>
        </w:rPr>
        <w:t xml:space="preserve"> Jahan.  2003.  With a new foreword by John Foran.</w:t>
      </w:r>
      <w:r w:rsidR="00AF46B2" w:rsidRPr="00593B76">
        <w:rPr>
          <w:szCs w:val="24"/>
        </w:rPr>
        <w:t xml:space="preserve">  Also available on-line at:  </w:t>
      </w:r>
      <w:hyperlink r:id="rId19" w:history="1">
        <w:r w:rsidR="00AF50CB" w:rsidRPr="00AF50CB">
          <w:rPr>
            <w:rStyle w:val="Hyperlink"/>
            <w:szCs w:val="24"/>
          </w:rPr>
          <w:t>http://www.iicat.org/wp-content/uploads/2017/11/Fragile-Resistance-by-John-Foran-1992-Westview-Press.pdf</w:t>
        </w:r>
      </w:hyperlink>
    </w:p>
    <w:p w14:paraId="6BA94AC3" w14:textId="77777777" w:rsidR="00FA3709" w:rsidRPr="00593B76" w:rsidRDefault="00AF50CB">
      <w:pPr>
        <w:pStyle w:val="SH"/>
        <w:rPr>
          <w:szCs w:val="24"/>
        </w:rPr>
      </w:pPr>
      <w:r>
        <w:rPr>
          <w:szCs w:val="24"/>
        </w:rPr>
        <w:br/>
      </w:r>
      <w:r w:rsidR="00FA3709" w:rsidRPr="00593B76">
        <w:rPr>
          <w:szCs w:val="24"/>
        </w:rPr>
        <w:t>Major Articles</w:t>
      </w:r>
      <w:r w:rsidR="008F7D2D" w:rsidRPr="00593B76">
        <w:rPr>
          <w:szCs w:val="24"/>
        </w:rPr>
        <w:t xml:space="preserve"> and Chapters</w:t>
      </w:r>
    </w:p>
    <w:p w14:paraId="58A5F8F3" w14:textId="77777777" w:rsidR="00276832" w:rsidRPr="00276832" w:rsidRDefault="00276832" w:rsidP="00276832">
      <w:pPr>
        <w:spacing w:after="240"/>
        <w:ind w:right="225"/>
        <w:rPr>
          <w:iCs/>
          <w:color w:val="111111"/>
          <w:sz w:val="24"/>
          <w:szCs w:val="24"/>
        </w:rPr>
      </w:pPr>
      <w:bookmarkStart w:id="0" w:name="_Hlk41209581"/>
      <w:r w:rsidRPr="00276832">
        <w:rPr>
          <w:bCs/>
          <w:color w:val="111111"/>
          <w:sz w:val="24"/>
          <w:szCs w:val="24"/>
        </w:rPr>
        <w:t>“Transforming the University to Confront the Climate Crisis</w:t>
      </w:r>
      <w:r>
        <w:rPr>
          <w:bCs/>
          <w:color w:val="111111"/>
          <w:sz w:val="24"/>
          <w:szCs w:val="24"/>
        </w:rPr>
        <w:t>.</w:t>
      </w:r>
      <w:r w:rsidRPr="00276832">
        <w:rPr>
          <w:iCs/>
          <w:color w:val="111111"/>
          <w:sz w:val="24"/>
          <w:szCs w:val="24"/>
        </w:rPr>
        <w:t>”</w:t>
      </w:r>
    </w:p>
    <w:p w14:paraId="724C6182" w14:textId="77777777" w:rsidR="00276832" w:rsidRPr="00276832" w:rsidRDefault="00276832" w:rsidP="00276832">
      <w:pPr>
        <w:spacing w:after="240"/>
        <w:ind w:left="1080" w:hanging="360"/>
        <w:rPr>
          <w:rStyle w:val="Hyperlink"/>
          <w:sz w:val="24"/>
          <w:szCs w:val="24"/>
        </w:rPr>
      </w:pPr>
      <w:r w:rsidRPr="00276832">
        <w:rPr>
          <w:iCs/>
          <w:color w:val="111111"/>
          <w:sz w:val="24"/>
          <w:szCs w:val="24"/>
        </w:rPr>
        <w:t xml:space="preserve">Part One:  </w:t>
      </w:r>
      <w:r>
        <w:rPr>
          <w:iCs/>
          <w:color w:val="111111"/>
          <w:sz w:val="24"/>
          <w:szCs w:val="24"/>
        </w:rPr>
        <w:t>“</w:t>
      </w:r>
      <w:r w:rsidRPr="00276832">
        <w:rPr>
          <w:iCs/>
          <w:color w:val="111111"/>
          <w:sz w:val="24"/>
          <w:szCs w:val="24"/>
        </w:rPr>
        <w:t>A Network Strategy of Providing Transformative Resources to Teacher-Activists of the Climate Crisis.” July 23, 2020.</w:t>
      </w:r>
      <w:r>
        <w:rPr>
          <w:iCs/>
          <w:color w:val="111111"/>
          <w:sz w:val="24"/>
          <w:szCs w:val="24"/>
        </w:rPr>
        <w:t xml:space="preserve"> </w:t>
      </w:r>
      <w:hyperlink r:id="rId20" w:history="1">
        <w:r w:rsidRPr="003A45CE">
          <w:rPr>
            <w:rStyle w:val="Hyperlink"/>
            <w:sz w:val="24"/>
            <w:szCs w:val="24"/>
          </w:rPr>
          <w:t>https://www.resilience.org/stories/2020-07-23/transforming-the-university-to-confront-the-climate-crisis-part-1/?mc_cid=b494548c08&amp;mc_eid=6d8c24e1b3</w:t>
        </w:r>
      </w:hyperlink>
    </w:p>
    <w:p w14:paraId="7745B341" w14:textId="77777777" w:rsidR="00A95E9B" w:rsidRDefault="00276832" w:rsidP="00A95E9B">
      <w:pPr>
        <w:spacing w:after="240"/>
        <w:ind w:left="1080" w:hanging="360"/>
        <w:rPr>
          <w:rStyle w:val="Hyperlink"/>
          <w:sz w:val="24"/>
          <w:szCs w:val="24"/>
        </w:rPr>
      </w:pPr>
      <w:r>
        <w:rPr>
          <w:bCs/>
          <w:color w:val="010101"/>
          <w:spacing w:val="-9"/>
          <w:sz w:val="24"/>
          <w:szCs w:val="24"/>
        </w:rPr>
        <w:t xml:space="preserve">Part Two:  </w:t>
      </w:r>
      <w:r w:rsidRPr="00276832">
        <w:rPr>
          <w:bCs/>
          <w:color w:val="010101"/>
          <w:spacing w:val="-9"/>
          <w:sz w:val="24"/>
          <w:szCs w:val="24"/>
        </w:rPr>
        <w:t>“Eco Vista and the World in 2025:  Taking the Classroom into the Community</w:t>
      </w:r>
      <w:r>
        <w:rPr>
          <w:bCs/>
          <w:color w:val="010101"/>
          <w:spacing w:val="-9"/>
          <w:sz w:val="24"/>
          <w:szCs w:val="24"/>
        </w:rPr>
        <w:t>.</w:t>
      </w:r>
      <w:r w:rsidRPr="00276832">
        <w:rPr>
          <w:bCs/>
          <w:color w:val="010101"/>
          <w:spacing w:val="-9"/>
          <w:sz w:val="24"/>
          <w:szCs w:val="24"/>
        </w:rPr>
        <w:t xml:space="preserve">” </w:t>
      </w:r>
      <w:r>
        <w:rPr>
          <w:bCs/>
          <w:color w:val="010101"/>
          <w:spacing w:val="-9"/>
          <w:sz w:val="24"/>
          <w:szCs w:val="24"/>
        </w:rPr>
        <w:t xml:space="preserve"> </w:t>
      </w:r>
      <w:r w:rsidRPr="00276832">
        <w:rPr>
          <w:bCs/>
          <w:color w:val="010101"/>
          <w:spacing w:val="-9"/>
          <w:sz w:val="24"/>
          <w:szCs w:val="24"/>
        </w:rPr>
        <w:t>July 31, 2020</w:t>
      </w:r>
      <w:r>
        <w:rPr>
          <w:bCs/>
          <w:color w:val="010101"/>
          <w:spacing w:val="-9"/>
          <w:sz w:val="24"/>
          <w:szCs w:val="24"/>
        </w:rPr>
        <w:t xml:space="preserve">. </w:t>
      </w:r>
      <w:r w:rsidRPr="00276832">
        <w:rPr>
          <w:bCs/>
          <w:color w:val="010101"/>
          <w:spacing w:val="-9"/>
          <w:sz w:val="24"/>
          <w:szCs w:val="24"/>
        </w:rPr>
        <w:t xml:space="preserve"> </w:t>
      </w:r>
      <w:hyperlink r:id="rId21" w:history="1">
        <w:r w:rsidRPr="00276832">
          <w:rPr>
            <w:rStyle w:val="Hyperlink"/>
            <w:sz w:val="24"/>
            <w:szCs w:val="24"/>
          </w:rPr>
          <w:t>https://www.resilience.org/stories/2020-07-31/transforming-the-university-to-confront-the-climate-crisis-part-2/</w:t>
        </w:r>
      </w:hyperlink>
    </w:p>
    <w:p w14:paraId="47FACEB5" w14:textId="77777777" w:rsidR="00A95E9B" w:rsidRPr="00A95E9B" w:rsidRDefault="00A95E9B" w:rsidP="00A95E9B">
      <w:pPr>
        <w:spacing w:after="240"/>
        <w:ind w:left="1080" w:hanging="360"/>
        <w:rPr>
          <w:color w:val="0000FF"/>
          <w:sz w:val="24"/>
          <w:szCs w:val="24"/>
          <w:u w:val="single"/>
        </w:rPr>
      </w:pPr>
      <w:bookmarkStart w:id="1" w:name="_Hlk47614565"/>
      <w:r w:rsidRPr="00A95E9B">
        <w:rPr>
          <w:bCs/>
          <w:color w:val="010101"/>
          <w:spacing w:val="-9"/>
          <w:sz w:val="24"/>
          <w:szCs w:val="24"/>
        </w:rPr>
        <w:lastRenderedPageBreak/>
        <w:t>Part Three:</w:t>
      </w:r>
      <w:r w:rsidRPr="00A95E9B">
        <w:rPr>
          <w:iCs/>
          <w:sz w:val="24"/>
          <w:szCs w:val="24"/>
        </w:rPr>
        <w:t xml:space="preserve">  </w:t>
      </w:r>
      <w:r>
        <w:rPr>
          <w:iCs/>
          <w:sz w:val="24"/>
          <w:szCs w:val="24"/>
        </w:rPr>
        <w:t>“</w:t>
      </w:r>
      <w:r w:rsidRPr="00A95E9B">
        <w:rPr>
          <w:bCs/>
          <w:color w:val="111111"/>
          <w:sz w:val="24"/>
          <w:szCs w:val="24"/>
        </w:rPr>
        <w:t>Toward a Pluriverse of  Climate Justice Universities</w:t>
      </w:r>
      <w:r w:rsidRPr="00A95E9B">
        <w:rPr>
          <w:sz w:val="24"/>
          <w:szCs w:val="24"/>
        </w:rPr>
        <w:t>.</w:t>
      </w:r>
      <w:r>
        <w:rPr>
          <w:sz w:val="24"/>
          <w:szCs w:val="24"/>
        </w:rPr>
        <w:t>”</w:t>
      </w:r>
      <w:r w:rsidRPr="00A95E9B">
        <w:rPr>
          <w:sz w:val="24"/>
          <w:szCs w:val="24"/>
        </w:rPr>
        <w:t xml:space="preserve">  August 6, 2020.  </w:t>
      </w:r>
      <w:hyperlink r:id="rId22" w:history="1">
        <w:r w:rsidRPr="00A95E9B">
          <w:rPr>
            <w:rStyle w:val="Hyperlink"/>
            <w:sz w:val="24"/>
            <w:szCs w:val="24"/>
          </w:rPr>
          <w:t>https://www.resilience.org/stories/2020-08-06/transforming-the-university-to-confront-the-climate-crisis-part-3/?mc_cid=412a202106&amp;mc_eid=6d8c24e1b3</w:t>
        </w:r>
      </w:hyperlink>
      <w:bookmarkEnd w:id="1"/>
    </w:p>
    <w:p w14:paraId="7BD8C699" w14:textId="77777777" w:rsidR="002D5602" w:rsidRPr="002D5602" w:rsidRDefault="002D5602" w:rsidP="00A167E5">
      <w:pPr>
        <w:ind w:left="720" w:hanging="720"/>
        <w:rPr>
          <w:sz w:val="24"/>
          <w:szCs w:val="24"/>
        </w:rPr>
      </w:pPr>
      <w:r w:rsidRPr="002D5602">
        <w:rPr>
          <w:sz w:val="24"/>
          <w:szCs w:val="24"/>
        </w:rPr>
        <w:t xml:space="preserve">“Eco Vista in the Quintuple Crisis.” </w:t>
      </w:r>
      <w:r w:rsidR="0035570E">
        <w:rPr>
          <w:sz w:val="24"/>
          <w:szCs w:val="24"/>
        </w:rPr>
        <w:t xml:space="preserve">Pp. 284-291 in </w:t>
      </w:r>
      <w:r w:rsidRPr="002D5602">
        <w:rPr>
          <w:rFonts w:eastAsia="Calibri"/>
          <w:i/>
          <w:sz w:val="24"/>
          <w:szCs w:val="24"/>
        </w:rPr>
        <w:t xml:space="preserve">Interface:  A Journal for and about Social Movements.  </w:t>
      </w:r>
      <w:r w:rsidR="001001B5">
        <w:rPr>
          <w:rFonts w:eastAsia="Calibri"/>
          <w:sz w:val="24"/>
          <w:szCs w:val="24"/>
        </w:rPr>
        <w:t xml:space="preserve">Volume 12.  Issue 1 (July </w:t>
      </w:r>
      <w:r>
        <w:rPr>
          <w:rFonts w:eastAsia="Calibri"/>
          <w:sz w:val="24"/>
          <w:szCs w:val="24"/>
        </w:rPr>
        <w:t>2020</w:t>
      </w:r>
      <w:r w:rsidR="0035570E">
        <w:rPr>
          <w:rFonts w:eastAsia="Calibri"/>
          <w:sz w:val="24"/>
          <w:szCs w:val="24"/>
        </w:rPr>
        <w:t>)</w:t>
      </w:r>
      <w:r w:rsidRPr="002D5602">
        <w:rPr>
          <w:rFonts w:eastAsia="Calibri"/>
          <w:sz w:val="24"/>
          <w:szCs w:val="24"/>
        </w:rPr>
        <w:t>.</w:t>
      </w:r>
      <w:r w:rsidRPr="002D5602">
        <w:rPr>
          <w:sz w:val="24"/>
          <w:szCs w:val="24"/>
        </w:rPr>
        <w:t xml:space="preserve"> </w:t>
      </w:r>
      <w:r w:rsidR="00121835">
        <w:rPr>
          <w:sz w:val="24"/>
          <w:szCs w:val="24"/>
        </w:rPr>
        <w:t xml:space="preserve"> </w:t>
      </w:r>
      <w:hyperlink r:id="rId23" w:history="1">
        <w:r w:rsidR="00121835" w:rsidRPr="00CF66B1">
          <w:rPr>
            <w:rStyle w:val="Hyperlink"/>
            <w:sz w:val="24"/>
            <w:szCs w:val="24"/>
          </w:rPr>
          <w:t>https://www.interfacejournal.net/wp-content/uploads/2020/05/Foran.pdf</w:t>
        </w:r>
      </w:hyperlink>
    </w:p>
    <w:bookmarkEnd w:id="0"/>
    <w:p w14:paraId="4647DB69" w14:textId="77777777" w:rsidR="002D5602" w:rsidRDefault="002D5602" w:rsidP="00A167E5">
      <w:pPr>
        <w:ind w:left="720" w:hanging="720"/>
        <w:rPr>
          <w:sz w:val="24"/>
          <w:szCs w:val="24"/>
        </w:rPr>
      </w:pPr>
    </w:p>
    <w:p w14:paraId="4DB9207D" w14:textId="3E39D0AC" w:rsidR="00215F92" w:rsidRPr="00A167E5" w:rsidRDefault="00215F92" w:rsidP="00A167E5">
      <w:pPr>
        <w:ind w:left="720" w:hanging="720"/>
        <w:rPr>
          <w:color w:val="232333"/>
          <w:sz w:val="24"/>
          <w:szCs w:val="24"/>
        </w:rPr>
      </w:pPr>
      <w:r w:rsidRPr="00215F92">
        <w:rPr>
          <w:sz w:val="24"/>
          <w:szCs w:val="24"/>
        </w:rPr>
        <w:t>“</w:t>
      </w:r>
      <w:r w:rsidRPr="0008172C">
        <w:rPr>
          <w:sz w:val="24"/>
          <w:szCs w:val="24"/>
        </w:rPr>
        <w:t>The Future of Revolutions: Intersectional Global Climate Justice as Humanity’s Best Hope</w:t>
      </w:r>
      <w:r w:rsidRPr="00215F92">
        <w:rPr>
          <w:sz w:val="24"/>
          <w:szCs w:val="24"/>
        </w:rPr>
        <w:t xml:space="preserve">.” </w:t>
      </w:r>
      <w:r w:rsidR="008D4E08">
        <w:rPr>
          <w:sz w:val="24"/>
          <w:szCs w:val="24"/>
        </w:rPr>
        <w:t>Pp. 526-539</w:t>
      </w:r>
      <w:r w:rsidRPr="00215F92">
        <w:rPr>
          <w:sz w:val="24"/>
          <w:szCs w:val="24"/>
        </w:rPr>
        <w:t xml:space="preserve"> in </w:t>
      </w:r>
      <w:r w:rsidRPr="0008172C">
        <w:rPr>
          <w:bCs/>
          <w:i/>
          <w:kern w:val="36"/>
          <w:sz w:val="24"/>
          <w:szCs w:val="24"/>
        </w:rPr>
        <w:t>The Routledge Handbook of Transformative Global Studies</w:t>
      </w:r>
      <w:r w:rsidRPr="00215F92">
        <w:rPr>
          <w:bCs/>
          <w:kern w:val="36"/>
          <w:sz w:val="24"/>
          <w:szCs w:val="24"/>
        </w:rPr>
        <w:t xml:space="preserve">.  Edited by </w:t>
      </w:r>
      <w:r w:rsidRPr="0008172C">
        <w:rPr>
          <w:sz w:val="24"/>
          <w:szCs w:val="24"/>
        </w:rPr>
        <w:t>S. A. Hamed Hosseini, James Goodman, Sara C. Motta, Barry K. Gills</w:t>
      </w:r>
      <w:r w:rsidRPr="00215F92">
        <w:rPr>
          <w:sz w:val="24"/>
          <w:szCs w:val="24"/>
        </w:rPr>
        <w:t>.  Routle</w:t>
      </w:r>
      <w:r>
        <w:rPr>
          <w:sz w:val="24"/>
          <w:szCs w:val="24"/>
        </w:rPr>
        <w:t>d</w:t>
      </w:r>
      <w:r w:rsidRPr="00215F92">
        <w:rPr>
          <w:sz w:val="24"/>
          <w:szCs w:val="24"/>
        </w:rPr>
        <w:t>ge.</w:t>
      </w:r>
      <w:r w:rsidR="008D4E08">
        <w:rPr>
          <w:sz w:val="24"/>
          <w:szCs w:val="24"/>
        </w:rPr>
        <w:t xml:space="preserve">  2020.</w:t>
      </w:r>
    </w:p>
    <w:p w14:paraId="522030FA" w14:textId="77777777" w:rsidR="00F1597B" w:rsidRPr="00C75EB7" w:rsidRDefault="00F1597B" w:rsidP="00F1597B">
      <w:pPr>
        <w:pStyle w:val="SH"/>
        <w:widowControl/>
        <w:spacing w:before="240" w:after="0"/>
        <w:ind w:left="720" w:hanging="720"/>
        <w:rPr>
          <w:rFonts w:eastAsia="MS Mincho"/>
          <w:b w:val="0"/>
          <w:bCs/>
          <w:color w:val="000000"/>
          <w:szCs w:val="24"/>
        </w:rPr>
      </w:pPr>
      <w:r>
        <w:rPr>
          <w:b w:val="0"/>
          <w:szCs w:val="24"/>
        </w:rPr>
        <w:t>“</w:t>
      </w:r>
      <w:r w:rsidRPr="00C75EB7">
        <w:rPr>
          <w:b w:val="0"/>
          <w:szCs w:val="24"/>
        </w:rPr>
        <w:t xml:space="preserve">Climate Futures: An Introduction.” </w:t>
      </w:r>
      <w:r>
        <w:rPr>
          <w:b w:val="0"/>
          <w:szCs w:val="24"/>
        </w:rPr>
        <w:t xml:space="preserve">With Kum-Kum Bhavnani, Priya Kurian, and Debashish Munshi. </w:t>
      </w:r>
      <w:r w:rsidRPr="00C75EB7">
        <w:rPr>
          <w:b w:val="0"/>
          <w:szCs w:val="24"/>
        </w:rPr>
        <w:t xml:space="preserve"> </w:t>
      </w:r>
      <w:r w:rsidR="00215F92">
        <w:rPr>
          <w:rFonts w:eastAsia="MS Mincho"/>
          <w:b w:val="0"/>
          <w:bCs/>
          <w:color w:val="000000"/>
          <w:szCs w:val="24"/>
        </w:rPr>
        <w:t xml:space="preserve">Pp. </w:t>
      </w:r>
      <w:r w:rsidR="003A16F1">
        <w:rPr>
          <w:rFonts w:eastAsia="MS Mincho"/>
          <w:b w:val="0"/>
          <w:bCs/>
          <w:color w:val="000000"/>
          <w:szCs w:val="24"/>
        </w:rPr>
        <w:t>1-8</w:t>
      </w:r>
      <w:r w:rsidR="00215F92">
        <w:rPr>
          <w:rFonts w:eastAsia="MS Mincho"/>
          <w:b w:val="0"/>
          <w:bCs/>
          <w:color w:val="000000"/>
          <w:szCs w:val="24"/>
        </w:rPr>
        <w:t xml:space="preserve"> in</w:t>
      </w:r>
      <w:r w:rsidRPr="00C75EB7">
        <w:rPr>
          <w:rFonts w:eastAsia="MS Mincho"/>
          <w:b w:val="0"/>
          <w:bCs/>
          <w:color w:val="000000"/>
          <w:szCs w:val="24"/>
        </w:rPr>
        <w:t xml:space="preserve"> </w:t>
      </w:r>
      <w:r w:rsidRPr="00C75EB7">
        <w:rPr>
          <w:b w:val="0"/>
          <w:i/>
          <w:szCs w:val="24"/>
        </w:rPr>
        <w:t>Climate Futures:  Re-imagining Global Climate Justice.</w:t>
      </w:r>
      <w:r w:rsidRPr="00C75EB7">
        <w:rPr>
          <w:b w:val="0"/>
          <w:szCs w:val="24"/>
        </w:rPr>
        <w:t xml:space="preserve">  Edited by Kum-Kum Bhavnani, John Foran, Priya Kurian, and Debashish Munshi.  </w:t>
      </w:r>
      <w:r w:rsidR="00215F92">
        <w:rPr>
          <w:b w:val="0"/>
          <w:szCs w:val="24"/>
        </w:rPr>
        <w:t xml:space="preserve">London: </w:t>
      </w:r>
      <w:r w:rsidR="00EC099C">
        <w:rPr>
          <w:b w:val="0"/>
          <w:szCs w:val="24"/>
        </w:rPr>
        <w:t xml:space="preserve"> Zed Press</w:t>
      </w:r>
      <w:r w:rsidR="00215F92">
        <w:rPr>
          <w:b w:val="0"/>
          <w:szCs w:val="24"/>
        </w:rPr>
        <w:t>, 2019</w:t>
      </w:r>
      <w:r>
        <w:rPr>
          <w:b w:val="0"/>
          <w:i/>
          <w:iCs/>
          <w:szCs w:val="24"/>
        </w:rPr>
        <w:t>.</w:t>
      </w:r>
    </w:p>
    <w:p w14:paraId="3803D14B" w14:textId="77777777" w:rsidR="00F1597B" w:rsidRDefault="00F1597B" w:rsidP="00F1597B">
      <w:pPr>
        <w:pStyle w:val="SH"/>
        <w:widowControl/>
        <w:spacing w:before="240" w:after="0"/>
        <w:ind w:left="720" w:hanging="720"/>
        <w:rPr>
          <w:b w:val="0"/>
          <w:szCs w:val="24"/>
        </w:rPr>
      </w:pPr>
      <w:bookmarkStart w:id="2" w:name="_Hlk27152827"/>
      <w:r w:rsidRPr="00C75EB7">
        <w:rPr>
          <w:rFonts w:eastAsia="MS Mincho"/>
          <w:b w:val="0"/>
          <w:bCs/>
          <w:color w:val="000000"/>
          <w:szCs w:val="24"/>
        </w:rPr>
        <w:t>“</w:t>
      </w:r>
      <w:r w:rsidRPr="00C75EB7">
        <w:rPr>
          <w:b w:val="0"/>
          <w:iCs/>
          <w:szCs w:val="24"/>
        </w:rPr>
        <w:t>Sleepwalking is a Death Sentence for Humanity: Manifesto for a Sociology of the Climate Crisis and of Climate Justice</w:t>
      </w:r>
      <w:r w:rsidRPr="00C75EB7">
        <w:rPr>
          <w:rFonts w:eastAsia="MS Mincho"/>
          <w:b w:val="0"/>
          <w:bCs/>
          <w:color w:val="000000"/>
          <w:szCs w:val="24"/>
        </w:rPr>
        <w:t xml:space="preserve">.”  </w:t>
      </w:r>
      <w:r w:rsidR="00215F92">
        <w:rPr>
          <w:rFonts w:eastAsia="MS Mincho"/>
          <w:b w:val="0"/>
          <w:bCs/>
          <w:color w:val="000000"/>
          <w:szCs w:val="24"/>
        </w:rPr>
        <w:t xml:space="preserve">Pp. </w:t>
      </w:r>
      <w:r w:rsidR="003A16F1">
        <w:rPr>
          <w:rFonts w:eastAsia="MS Mincho"/>
          <w:b w:val="0"/>
          <w:bCs/>
          <w:color w:val="000000"/>
          <w:szCs w:val="24"/>
        </w:rPr>
        <w:t>105-113</w:t>
      </w:r>
      <w:r w:rsidR="00215F92">
        <w:rPr>
          <w:rFonts w:eastAsia="MS Mincho"/>
          <w:b w:val="0"/>
          <w:bCs/>
          <w:color w:val="000000"/>
          <w:szCs w:val="24"/>
        </w:rPr>
        <w:t xml:space="preserve"> in</w:t>
      </w:r>
      <w:r w:rsidR="00215F92" w:rsidRPr="00C75EB7">
        <w:rPr>
          <w:rFonts w:eastAsia="MS Mincho"/>
          <w:b w:val="0"/>
          <w:bCs/>
          <w:color w:val="000000"/>
          <w:szCs w:val="24"/>
        </w:rPr>
        <w:t xml:space="preserve"> </w:t>
      </w:r>
      <w:r w:rsidRPr="00C75EB7">
        <w:rPr>
          <w:b w:val="0"/>
          <w:i/>
          <w:szCs w:val="24"/>
        </w:rPr>
        <w:t>Climate Futures:  Re-imagining Global Climate Justice.</w:t>
      </w:r>
      <w:r w:rsidRPr="00C75EB7">
        <w:rPr>
          <w:b w:val="0"/>
          <w:szCs w:val="24"/>
        </w:rPr>
        <w:t xml:space="preserve">  Edited by Kum-Kum Bhavnani, John Foran, Priya</w:t>
      </w:r>
      <w:r w:rsidR="00F9015F">
        <w:rPr>
          <w:b w:val="0"/>
          <w:szCs w:val="24"/>
        </w:rPr>
        <w:t xml:space="preserve"> Kurian, and Debashish Munshi</w:t>
      </w:r>
      <w:r w:rsidRPr="00C75EB7">
        <w:rPr>
          <w:b w:val="0"/>
          <w:szCs w:val="24"/>
        </w:rPr>
        <w:t>.</w:t>
      </w:r>
      <w:r>
        <w:rPr>
          <w:b w:val="0"/>
          <w:szCs w:val="24"/>
        </w:rPr>
        <w:t xml:space="preserve">  </w:t>
      </w:r>
      <w:r w:rsidR="003A16F1">
        <w:rPr>
          <w:b w:val="0"/>
          <w:szCs w:val="24"/>
        </w:rPr>
        <w:t>London:  Zed Press, 2019</w:t>
      </w:r>
      <w:r w:rsidR="00F9015F">
        <w:rPr>
          <w:b w:val="0"/>
          <w:szCs w:val="24"/>
        </w:rPr>
        <w:t xml:space="preserve">.  </w:t>
      </w:r>
      <w:r>
        <w:rPr>
          <w:b w:val="0"/>
          <w:szCs w:val="24"/>
        </w:rPr>
        <w:t xml:space="preserve">Also published at:  </w:t>
      </w:r>
      <w:hyperlink r:id="rId24" w:history="1">
        <w:r w:rsidRPr="00315FA1">
          <w:rPr>
            <w:rStyle w:val="Hyperlink"/>
            <w:b w:val="0"/>
            <w:szCs w:val="24"/>
          </w:rPr>
          <w:t>http://www.resilience.org/stories/2017-10-02/sleepwalking-is-a-death-sentence-for-humanity/</w:t>
        </w:r>
      </w:hyperlink>
    </w:p>
    <w:bookmarkEnd w:id="2"/>
    <w:p w14:paraId="0581085C" w14:textId="77777777" w:rsidR="003D49EC" w:rsidRDefault="00F1597B" w:rsidP="003D49EC">
      <w:pPr>
        <w:pStyle w:val="SH"/>
        <w:widowControl/>
        <w:spacing w:before="240" w:after="0"/>
        <w:ind w:left="720" w:hanging="720"/>
        <w:rPr>
          <w:b w:val="0"/>
          <w:szCs w:val="24"/>
        </w:rPr>
      </w:pPr>
      <w:r>
        <w:rPr>
          <w:rFonts w:eastAsia="MS Mincho"/>
          <w:b w:val="0"/>
          <w:bCs/>
          <w:color w:val="000000"/>
          <w:szCs w:val="24"/>
        </w:rPr>
        <w:t xml:space="preserve"> “Frontlines, Intersections, and Creativity:  The Growth of the North American Climate Justice Movement.”  With Corrie Grosse and Brad Hornick.  </w:t>
      </w:r>
      <w:r w:rsidR="00215F92">
        <w:rPr>
          <w:rFonts w:eastAsia="MS Mincho"/>
          <w:b w:val="0"/>
          <w:bCs/>
          <w:color w:val="000000"/>
          <w:szCs w:val="24"/>
        </w:rPr>
        <w:t xml:space="preserve">Pp. </w:t>
      </w:r>
      <w:r w:rsidR="003A16F1">
        <w:rPr>
          <w:rFonts w:eastAsia="MS Mincho"/>
          <w:b w:val="0"/>
          <w:bCs/>
          <w:color w:val="000000"/>
          <w:szCs w:val="24"/>
        </w:rPr>
        <w:t>222-231241-245</w:t>
      </w:r>
      <w:r w:rsidR="00215F92">
        <w:rPr>
          <w:rFonts w:eastAsia="MS Mincho"/>
          <w:b w:val="0"/>
          <w:bCs/>
          <w:color w:val="000000"/>
          <w:szCs w:val="24"/>
        </w:rPr>
        <w:t xml:space="preserve"> in</w:t>
      </w:r>
      <w:r w:rsidR="00215F92" w:rsidRPr="00C75EB7">
        <w:rPr>
          <w:rFonts w:eastAsia="MS Mincho"/>
          <w:b w:val="0"/>
          <w:bCs/>
          <w:color w:val="000000"/>
          <w:szCs w:val="24"/>
        </w:rPr>
        <w:t xml:space="preserve"> </w:t>
      </w:r>
      <w:r w:rsidRPr="00D36F31">
        <w:rPr>
          <w:b w:val="0"/>
          <w:i/>
          <w:szCs w:val="24"/>
        </w:rPr>
        <w:t>Climate Futures:  Re-imagining Global Climate Justice.</w:t>
      </w:r>
      <w:r>
        <w:rPr>
          <w:b w:val="0"/>
          <w:szCs w:val="24"/>
        </w:rPr>
        <w:t xml:space="preserve">  Edited by Kum-Kum Bhavnani, John Foran, Priya Kurian, and Debashish Munshi.  </w:t>
      </w:r>
      <w:r w:rsidR="003A16F1">
        <w:rPr>
          <w:b w:val="0"/>
          <w:szCs w:val="24"/>
        </w:rPr>
        <w:t>London:  Zed Press, 2019</w:t>
      </w:r>
      <w:r>
        <w:rPr>
          <w:b w:val="0"/>
          <w:szCs w:val="24"/>
        </w:rPr>
        <w:t>.</w:t>
      </w:r>
    </w:p>
    <w:p w14:paraId="422A6A4B" w14:textId="77777777" w:rsidR="00F9015F" w:rsidRDefault="00DD1B94" w:rsidP="00F9015F">
      <w:pPr>
        <w:pStyle w:val="SH"/>
        <w:spacing w:before="240"/>
        <w:ind w:left="720" w:hanging="720"/>
        <w:rPr>
          <w:b w:val="0"/>
          <w:szCs w:val="24"/>
        </w:rPr>
      </w:pPr>
      <w:r w:rsidRPr="00DD1B94">
        <w:rPr>
          <w:b w:val="0"/>
          <w:szCs w:val="24"/>
        </w:rPr>
        <w:t>“We’re doing something together that will reverberate down over time”: An</w:t>
      </w:r>
      <w:r w:rsidR="0004617C">
        <w:rPr>
          <w:b w:val="0"/>
          <w:szCs w:val="24"/>
        </w:rPr>
        <w:t xml:space="preserve"> </w:t>
      </w:r>
      <w:r w:rsidRPr="00DD1B94">
        <w:rPr>
          <w:b w:val="0"/>
          <w:szCs w:val="24"/>
        </w:rPr>
        <w:t>Interview with Bill McKibben</w:t>
      </w:r>
      <w:r w:rsidR="0004617C">
        <w:rPr>
          <w:b w:val="0"/>
          <w:szCs w:val="24"/>
        </w:rPr>
        <w:t xml:space="preserve">.”  </w:t>
      </w:r>
      <w:r w:rsidR="00215F92">
        <w:rPr>
          <w:rFonts w:eastAsia="MS Mincho"/>
          <w:b w:val="0"/>
          <w:bCs/>
          <w:color w:val="000000"/>
          <w:szCs w:val="24"/>
        </w:rPr>
        <w:t xml:space="preserve">Pp. </w:t>
      </w:r>
      <w:r w:rsidR="003A16F1">
        <w:rPr>
          <w:rFonts w:eastAsia="MS Mincho"/>
          <w:b w:val="0"/>
          <w:bCs/>
          <w:color w:val="000000"/>
          <w:szCs w:val="24"/>
        </w:rPr>
        <w:t>222-231</w:t>
      </w:r>
      <w:r w:rsidR="00215F92">
        <w:rPr>
          <w:rFonts w:eastAsia="MS Mincho"/>
          <w:b w:val="0"/>
          <w:bCs/>
          <w:color w:val="000000"/>
          <w:szCs w:val="24"/>
        </w:rPr>
        <w:t xml:space="preserve"> in</w:t>
      </w:r>
      <w:r w:rsidR="00215F92" w:rsidRPr="00C75EB7">
        <w:rPr>
          <w:rFonts w:eastAsia="MS Mincho"/>
          <w:b w:val="0"/>
          <w:bCs/>
          <w:color w:val="000000"/>
          <w:szCs w:val="24"/>
        </w:rPr>
        <w:t xml:space="preserve"> </w:t>
      </w:r>
      <w:r w:rsidR="0004617C" w:rsidRPr="00D36F31">
        <w:rPr>
          <w:b w:val="0"/>
          <w:i/>
          <w:szCs w:val="24"/>
        </w:rPr>
        <w:t>Climate Futures:  Re-imagining Global Climate Justice.</w:t>
      </w:r>
      <w:r w:rsidR="0004617C">
        <w:rPr>
          <w:b w:val="0"/>
          <w:szCs w:val="24"/>
        </w:rPr>
        <w:t xml:space="preserve">  Edited by Kum-Kum Bhavnani, John Foran, Priya Kurian, and Debashish Munshi.  </w:t>
      </w:r>
      <w:r w:rsidR="003A16F1">
        <w:rPr>
          <w:b w:val="0"/>
          <w:szCs w:val="24"/>
        </w:rPr>
        <w:t>London:  Zed Press, 2019</w:t>
      </w:r>
      <w:r w:rsidR="0004617C">
        <w:rPr>
          <w:b w:val="0"/>
          <w:szCs w:val="24"/>
        </w:rPr>
        <w:t>.</w:t>
      </w:r>
    </w:p>
    <w:p w14:paraId="703C93EA" w14:textId="77777777" w:rsidR="003D49EC" w:rsidRPr="003D49EC" w:rsidRDefault="003D49EC" w:rsidP="002F1547">
      <w:pPr>
        <w:pStyle w:val="SH"/>
        <w:spacing w:before="240"/>
        <w:ind w:left="720" w:hanging="720"/>
        <w:rPr>
          <w:rFonts w:eastAsia="MS Mincho"/>
          <w:b w:val="0"/>
          <w:bCs/>
          <w:color w:val="000000"/>
          <w:szCs w:val="24"/>
        </w:rPr>
      </w:pPr>
      <w:r w:rsidRPr="003D49EC">
        <w:rPr>
          <w:b w:val="0"/>
          <w:szCs w:val="24"/>
        </w:rPr>
        <w:t xml:space="preserve">“System Change Not Climate Change: Radical Social Transformation in the Twenty-First Century.”  </w:t>
      </w:r>
      <w:r w:rsidR="002F1547">
        <w:rPr>
          <w:b w:val="0"/>
          <w:szCs w:val="24"/>
        </w:rPr>
        <w:t xml:space="preserve">Pp. 399-425 </w:t>
      </w:r>
      <w:r w:rsidRPr="003D49EC">
        <w:rPr>
          <w:b w:val="0"/>
          <w:szCs w:val="24"/>
        </w:rPr>
        <w:t xml:space="preserve">in </w:t>
      </w:r>
      <w:r w:rsidRPr="002F1547">
        <w:rPr>
          <w:b w:val="0"/>
          <w:i/>
          <w:color w:val="222222"/>
          <w:szCs w:val="24"/>
          <w:shd w:val="clear" w:color="auto" w:fill="FFFFFF"/>
        </w:rPr>
        <w:t>Handbook on Social Movements, Revolution, and Social Transformation</w:t>
      </w:r>
      <w:r w:rsidRPr="003D49EC">
        <w:rPr>
          <w:b w:val="0"/>
          <w:szCs w:val="24"/>
        </w:rPr>
        <w:t xml:space="preserve">. Edited by Berch Berberoglu.  </w:t>
      </w:r>
      <w:r w:rsidR="002F1547">
        <w:rPr>
          <w:b w:val="0"/>
          <w:szCs w:val="24"/>
        </w:rPr>
        <w:t xml:space="preserve">Cham, Switzerland: </w:t>
      </w:r>
      <w:r w:rsidRPr="003D49EC">
        <w:rPr>
          <w:b w:val="0"/>
          <w:szCs w:val="24"/>
        </w:rPr>
        <w:t>Palgrave Macmillan.</w:t>
      </w:r>
      <w:r w:rsidR="00123435">
        <w:rPr>
          <w:b w:val="0"/>
          <w:szCs w:val="24"/>
        </w:rPr>
        <w:t xml:space="preserve">  2019.</w:t>
      </w:r>
      <w:r w:rsidRPr="003D49EC">
        <w:rPr>
          <w:b w:val="0"/>
          <w:szCs w:val="24"/>
        </w:rPr>
        <w:t xml:space="preserve">  </w:t>
      </w:r>
    </w:p>
    <w:p w14:paraId="5F035B96" w14:textId="77777777" w:rsidR="008D0A27" w:rsidRPr="00F9015F" w:rsidRDefault="008D0A27" w:rsidP="008D0A27">
      <w:pPr>
        <w:pStyle w:val="SH"/>
        <w:spacing w:before="240"/>
        <w:ind w:left="720" w:hanging="720"/>
        <w:rPr>
          <w:b w:val="0"/>
          <w:szCs w:val="24"/>
        </w:rPr>
      </w:pPr>
      <w:r>
        <w:rPr>
          <w:b w:val="0"/>
          <w:szCs w:val="24"/>
        </w:rPr>
        <w:t>“</w:t>
      </w:r>
      <w:r w:rsidRPr="00F9015F">
        <w:rPr>
          <w:b w:val="0"/>
        </w:rPr>
        <w:t xml:space="preserve">This </w:t>
      </w:r>
      <w:r w:rsidRPr="00F9015F">
        <w:rPr>
          <w:b w:val="0"/>
          <w:bCs/>
          <w:szCs w:val="24"/>
        </w:rPr>
        <w:t>will</w:t>
      </w:r>
      <w:r w:rsidRPr="00F9015F">
        <w:rPr>
          <w:b w:val="0"/>
        </w:rPr>
        <w:t xml:space="preserve"> Change Everything: Teaching the Climate Crisis</w:t>
      </w:r>
      <w:r>
        <w:rPr>
          <w:b w:val="0"/>
        </w:rPr>
        <w:t xml:space="preserve">.”  With </w:t>
      </w:r>
      <w:r w:rsidRPr="00F9015F">
        <w:rPr>
          <w:b w:val="0"/>
          <w:szCs w:val="24"/>
        </w:rPr>
        <w:t>Summer Gray, Corrie Grosse, Theo LeQuesne</w:t>
      </w:r>
      <w:r>
        <w:rPr>
          <w:b w:val="0"/>
          <w:szCs w:val="24"/>
        </w:rPr>
        <w:t xml:space="preserve">.  Pp. 126-147 in </w:t>
      </w:r>
      <w:r w:rsidRPr="00F9015F">
        <w:rPr>
          <w:b w:val="0"/>
          <w:i/>
          <w:szCs w:val="24"/>
        </w:rPr>
        <w:t>Transformations</w:t>
      </w:r>
      <w:r>
        <w:rPr>
          <w:b w:val="0"/>
          <w:i/>
          <w:szCs w:val="24"/>
        </w:rPr>
        <w:t>:  The Journal of Inclusive Scholarship and Pedagogy</w:t>
      </w:r>
      <w:r>
        <w:rPr>
          <w:b w:val="0"/>
          <w:szCs w:val="24"/>
        </w:rPr>
        <w:t xml:space="preserve">.  Special issue on </w:t>
      </w:r>
      <w:r>
        <w:rPr>
          <w:b w:val="0"/>
          <w:i/>
          <w:szCs w:val="24"/>
        </w:rPr>
        <w:t xml:space="preserve">Teaching the </w:t>
      </w:r>
      <w:r w:rsidRPr="00F9015F">
        <w:rPr>
          <w:b w:val="0"/>
          <w:i/>
          <w:szCs w:val="24"/>
        </w:rPr>
        <w:t>Future</w:t>
      </w:r>
      <w:r>
        <w:rPr>
          <w:b w:val="0"/>
          <w:szCs w:val="24"/>
        </w:rPr>
        <w:t xml:space="preserve">.  Volume 28.  Number </w:t>
      </w:r>
      <w:r w:rsidR="00607863">
        <w:rPr>
          <w:b w:val="0"/>
          <w:szCs w:val="24"/>
        </w:rPr>
        <w:t>2</w:t>
      </w:r>
      <w:r>
        <w:rPr>
          <w:b w:val="0"/>
          <w:szCs w:val="24"/>
        </w:rPr>
        <w:t>.  2018.</w:t>
      </w:r>
    </w:p>
    <w:p w14:paraId="1EDD72C5" w14:textId="77777777" w:rsidR="000A0621" w:rsidRDefault="008D0A27" w:rsidP="008D0A27">
      <w:pPr>
        <w:spacing w:before="100" w:beforeAutospacing="1" w:after="100" w:afterAutospacing="1"/>
        <w:ind w:left="720" w:hanging="720"/>
        <w:outlineLvl w:val="0"/>
        <w:rPr>
          <w:bCs/>
          <w:kern w:val="36"/>
          <w:sz w:val="24"/>
          <w:szCs w:val="24"/>
        </w:rPr>
      </w:pPr>
      <w:r>
        <w:rPr>
          <w:bCs/>
          <w:kern w:val="36"/>
          <w:sz w:val="24"/>
          <w:szCs w:val="24"/>
        </w:rPr>
        <w:lastRenderedPageBreak/>
        <w:t xml:space="preserve"> </w:t>
      </w:r>
      <w:r w:rsidR="000A0621">
        <w:rPr>
          <w:bCs/>
          <w:kern w:val="36"/>
          <w:sz w:val="24"/>
          <w:szCs w:val="24"/>
        </w:rPr>
        <w:t xml:space="preserve">“For True System Change, Not Climate Change, We Will Need a </w:t>
      </w:r>
      <w:r w:rsidR="000A0621" w:rsidRPr="000A0621">
        <w:rPr>
          <w:bCs/>
          <w:i/>
          <w:kern w:val="36"/>
          <w:sz w:val="24"/>
          <w:szCs w:val="24"/>
        </w:rPr>
        <w:t>New</w:t>
      </w:r>
      <w:r w:rsidR="000A0621">
        <w:rPr>
          <w:bCs/>
          <w:kern w:val="36"/>
          <w:sz w:val="24"/>
          <w:szCs w:val="24"/>
        </w:rPr>
        <w:t xml:space="preserve"> Kind of Party/Movement.”  Pp. 7-10 in </w:t>
      </w:r>
      <w:r w:rsidR="000A0621" w:rsidRPr="000A0621">
        <w:rPr>
          <w:bCs/>
          <w:i/>
          <w:kern w:val="36"/>
          <w:sz w:val="24"/>
          <w:szCs w:val="24"/>
        </w:rPr>
        <w:t>Green Horizon Magazine</w:t>
      </w:r>
      <w:r w:rsidR="000A0621">
        <w:rPr>
          <w:bCs/>
          <w:kern w:val="36"/>
          <w:sz w:val="24"/>
          <w:szCs w:val="24"/>
        </w:rPr>
        <w:t>:  An International Journal Published by the Green Horizon Foundation.  Number 36.  Volume XV.  Issue 1.  Winter/Spring 2018.</w:t>
      </w:r>
    </w:p>
    <w:p w14:paraId="3088AAE9" w14:textId="77777777" w:rsidR="004315EF" w:rsidRPr="004315EF" w:rsidRDefault="004315EF" w:rsidP="00F1597B">
      <w:pPr>
        <w:spacing w:before="100" w:beforeAutospacing="1" w:after="100" w:afterAutospacing="1"/>
        <w:ind w:left="720" w:hanging="720"/>
        <w:outlineLvl w:val="0"/>
        <w:rPr>
          <w:sz w:val="24"/>
          <w:szCs w:val="24"/>
        </w:rPr>
      </w:pPr>
      <w:r w:rsidRPr="004315EF">
        <w:rPr>
          <w:bCs/>
          <w:kern w:val="36"/>
          <w:sz w:val="24"/>
          <w:szCs w:val="24"/>
        </w:rPr>
        <w:t>“Finding Pathways to a Better Future</w:t>
      </w:r>
      <w:r w:rsidRPr="004315EF">
        <w:rPr>
          <w:bCs/>
          <w:i/>
          <w:kern w:val="36"/>
          <w:sz w:val="24"/>
          <w:szCs w:val="24"/>
        </w:rPr>
        <w:t xml:space="preserve">:  </w:t>
      </w:r>
      <w:r w:rsidRPr="009E5944">
        <w:rPr>
          <w:rStyle w:val="Emphasis"/>
          <w:i w:val="0"/>
          <w:sz w:val="24"/>
          <w:szCs w:val="24"/>
        </w:rPr>
        <w:t>A proposal that our movements confront the issue of Political Power, finding new ways to take and use it</w:t>
      </w:r>
      <w:r w:rsidRPr="009E5944">
        <w:rPr>
          <w:bCs/>
          <w:i/>
          <w:kern w:val="36"/>
          <w:sz w:val="24"/>
          <w:szCs w:val="24"/>
        </w:rPr>
        <w:t>.”</w:t>
      </w:r>
      <w:r w:rsidRPr="004315EF">
        <w:rPr>
          <w:bCs/>
          <w:kern w:val="36"/>
          <w:sz w:val="24"/>
          <w:szCs w:val="24"/>
        </w:rPr>
        <w:t xml:space="preserve"> </w:t>
      </w:r>
      <w:r w:rsidRPr="004315EF">
        <w:rPr>
          <w:bCs/>
          <w:i/>
          <w:kern w:val="36"/>
          <w:sz w:val="24"/>
          <w:szCs w:val="24"/>
        </w:rPr>
        <w:t xml:space="preserve">Radical Ecological Democracy. </w:t>
      </w:r>
      <w:r w:rsidRPr="004315EF">
        <w:rPr>
          <w:iCs/>
          <w:sz w:val="24"/>
          <w:szCs w:val="24"/>
        </w:rPr>
        <w:t xml:space="preserve">December 16, 2017. </w:t>
      </w:r>
      <w:hyperlink r:id="rId25" w:history="1">
        <w:r w:rsidRPr="004315EF">
          <w:rPr>
            <w:rStyle w:val="Hyperlink"/>
            <w:sz w:val="24"/>
            <w:szCs w:val="24"/>
          </w:rPr>
          <w:t>http://www.radicalecologicaldemocracy.org/finding-pathways-to-a-better-future/</w:t>
        </w:r>
      </w:hyperlink>
    </w:p>
    <w:p w14:paraId="06118118" w14:textId="77777777" w:rsidR="004315EF" w:rsidRPr="004315EF" w:rsidRDefault="004315EF" w:rsidP="004315EF">
      <w:pPr>
        <w:spacing w:before="100" w:beforeAutospacing="1" w:after="100" w:afterAutospacing="1"/>
        <w:ind w:left="720" w:hanging="720"/>
        <w:outlineLvl w:val="0"/>
        <w:rPr>
          <w:bCs/>
          <w:kern w:val="36"/>
          <w:sz w:val="24"/>
          <w:szCs w:val="24"/>
        </w:rPr>
      </w:pPr>
      <w:r w:rsidRPr="004315EF">
        <w:rPr>
          <w:bCs/>
          <w:kern w:val="36"/>
          <w:sz w:val="24"/>
          <w:szCs w:val="24"/>
        </w:rPr>
        <w:t xml:space="preserve"> “Finding Pathways to a Better Future: Part 1, Where We Have Been.” </w:t>
      </w:r>
      <w:r w:rsidRPr="004315EF">
        <w:rPr>
          <w:bCs/>
          <w:i/>
          <w:kern w:val="36"/>
          <w:sz w:val="24"/>
          <w:szCs w:val="24"/>
        </w:rPr>
        <w:t>Resilience</w:t>
      </w:r>
      <w:r w:rsidRPr="004315EF">
        <w:rPr>
          <w:bCs/>
          <w:kern w:val="36"/>
          <w:sz w:val="24"/>
          <w:szCs w:val="24"/>
        </w:rPr>
        <w:t xml:space="preserve">.  </w:t>
      </w:r>
      <w:r w:rsidRPr="004315EF">
        <w:rPr>
          <w:sz w:val="24"/>
          <w:szCs w:val="24"/>
        </w:rPr>
        <w:t>December 14, 2017</w:t>
      </w:r>
      <w:r w:rsidRPr="004315EF">
        <w:rPr>
          <w:bCs/>
          <w:kern w:val="36"/>
          <w:sz w:val="24"/>
          <w:szCs w:val="24"/>
        </w:rPr>
        <w:t xml:space="preserve">. </w:t>
      </w:r>
      <w:hyperlink r:id="rId26" w:history="1">
        <w:r w:rsidRPr="004315EF">
          <w:rPr>
            <w:rStyle w:val="Hyperlink"/>
            <w:bCs/>
            <w:kern w:val="36"/>
            <w:sz w:val="24"/>
            <w:szCs w:val="24"/>
          </w:rPr>
          <w:t>http://www.resilience.org/stories/2017-12-14/finding-pathways-to-a-better-future/</w:t>
        </w:r>
      </w:hyperlink>
    </w:p>
    <w:p w14:paraId="68921E07" w14:textId="77777777" w:rsidR="004315EF" w:rsidRPr="004315EF" w:rsidRDefault="004315EF" w:rsidP="004315EF">
      <w:pPr>
        <w:spacing w:before="100" w:beforeAutospacing="1" w:after="100" w:afterAutospacing="1"/>
        <w:ind w:left="720" w:hanging="720"/>
        <w:outlineLvl w:val="0"/>
        <w:rPr>
          <w:bCs/>
          <w:kern w:val="36"/>
          <w:sz w:val="24"/>
          <w:szCs w:val="24"/>
        </w:rPr>
      </w:pPr>
      <w:r w:rsidRPr="004315EF">
        <w:rPr>
          <w:bCs/>
          <w:kern w:val="36"/>
          <w:sz w:val="24"/>
          <w:szCs w:val="24"/>
        </w:rPr>
        <w:t xml:space="preserve">“Finding Pathways to a Better Future: Part 2, What We Might Try.” </w:t>
      </w:r>
      <w:r w:rsidRPr="004315EF">
        <w:rPr>
          <w:bCs/>
          <w:i/>
          <w:kern w:val="36"/>
          <w:sz w:val="24"/>
          <w:szCs w:val="24"/>
        </w:rPr>
        <w:t>Resilience</w:t>
      </w:r>
      <w:r w:rsidRPr="004315EF">
        <w:rPr>
          <w:bCs/>
          <w:kern w:val="36"/>
          <w:sz w:val="24"/>
          <w:szCs w:val="24"/>
        </w:rPr>
        <w:t xml:space="preserve">.  </w:t>
      </w:r>
      <w:r w:rsidRPr="004315EF">
        <w:rPr>
          <w:sz w:val="24"/>
          <w:szCs w:val="24"/>
        </w:rPr>
        <w:t>December 18, 2017</w:t>
      </w:r>
      <w:r w:rsidRPr="004315EF">
        <w:rPr>
          <w:bCs/>
          <w:kern w:val="36"/>
          <w:sz w:val="24"/>
          <w:szCs w:val="24"/>
        </w:rPr>
        <w:t xml:space="preserve">. </w:t>
      </w:r>
      <w:hyperlink r:id="rId27" w:history="1">
        <w:r w:rsidRPr="004315EF">
          <w:rPr>
            <w:rStyle w:val="Hyperlink"/>
            <w:sz w:val="24"/>
            <w:szCs w:val="24"/>
          </w:rPr>
          <w:t>http://www.resilience.org/stories/2017-12-18/finding-pathways-to-a-better-future-part-2-what-we-might-try/</w:t>
        </w:r>
      </w:hyperlink>
    </w:p>
    <w:p w14:paraId="4896E81B" w14:textId="77777777" w:rsidR="004315EF" w:rsidRPr="00F1597B" w:rsidRDefault="004315EF" w:rsidP="004315EF">
      <w:pPr>
        <w:pStyle w:val="SH"/>
        <w:widowControl/>
        <w:spacing w:before="240" w:after="0"/>
        <w:ind w:left="720" w:hanging="720"/>
        <w:rPr>
          <w:b w:val="0"/>
          <w:szCs w:val="24"/>
        </w:rPr>
      </w:pPr>
      <w:r w:rsidRPr="00F9052A">
        <w:rPr>
          <w:rFonts w:eastAsia="MS Mincho"/>
          <w:b w:val="0"/>
          <w:bCs/>
          <w:color w:val="000000"/>
          <w:szCs w:val="24"/>
        </w:rPr>
        <w:t xml:space="preserve"> “</w:t>
      </w:r>
      <w:r w:rsidRPr="00F9052A">
        <w:rPr>
          <w:b w:val="0"/>
          <w:szCs w:val="24"/>
        </w:rPr>
        <w:t>Not Yet the End of the World: Political Cultures of Opposition and Creation in the Global Youth Climate Justice Movement.”  With Corrie Ellis and Summer Gray.</w:t>
      </w:r>
      <w:r w:rsidR="00F1597B">
        <w:rPr>
          <w:b w:val="0"/>
          <w:szCs w:val="24"/>
        </w:rPr>
        <w:t xml:space="preserve"> Pp. 353-379 in</w:t>
      </w:r>
      <w:r w:rsidRPr="00F9052A">
        <w:rPr>
          <w:b w:val="0"/>
          <w:szCs w:val="24"/>
        </w:rPr>
        <w:t xml:space="preserve">  </w:t>
      </w:r>
      <w:r w:rsidRPr="004E6A6C">
        <w:rPr>
          <w:rFonts w:eastAsia="Calibri"/>
          <w:b w:val="0"/>
          <w:i/>
        </w:rPr>
        <w:t>Interface:  A Journal for and about Social Movements</w:t>
      </w:r>
      <w:r>
        <w:rPr>
          <w:rFonts w:eastAsia="Calibri"/>
          <w:b w:val="0"/>
          <w:i/>
        </w:rPr>
        <w:t>.</w:t>
      </w:r>
      <w:r w:rsidR="00F1597B">
        <w:rPr>
          <w:rFonts w:eastAsia="Calibri"/>
          <w:b w:val="0"/>
          <w:i/>
        </w:rPr>
        <w:t xml:space="preserve"> </w:t>
      </w:r>
      <w:r w:rsidR="00F1597B">
        <w:rPr>
          <w:rFonts w:eastAsia="Calibri"/>
          <w:b w:val="0"/>
        </w:rPr>
        <w:t>Volume 9.  Issue 2.  November/December 2017.</w:t>
      </w:r>
      <w:r w:rsidR="00EC099C">
        <w:rPr>
          <w:rFonts w:eastAsia="Calibri"/>
          <w:b w:val="0"/>
        </w:rPr>
        <w:t xml:space="preserve">  </w:t>
      </w:r>
      <w:hyperlink r:id="rId28" w:history="1">
        <w:r w:rsidR="00EC099C" w:rsidRPr="00EC099C">
          <w:rPr>
            <w:rStyle w:val="Hyperlink"/>
            <w:b w:val="0"/>
            <w:bCs/>
          </w:rPr>
          <w:t>http://www.interfacejournal.net/wordpress/wp-content/uploads/2017/12/Interface-9-2-Foran-Gray-Grosse.pdf</w:t>
        </w:r>
      </w:hyperlink>
    </w:p>
    <w:p w14:paraId="60532D6C" w14:textId="77777777" w:rsidR="002E5E96" w:rsidRDefault="004C1215" w:rsidP="00315FA1">
      <w:pPr>
        <w:widowControl w:val="0"/>
        <w:spacing w:before="240" w:after="240"/>
        <w:ind w:left="720" w:hanging="720"/>
        <w:rPr>
          <w:rStyle w:val="Style1"/>
          <w:i w:val="0"/>
          <w:sz w:val="24"/>
          <w:szCs w:val="24"/>
        </w:rPr>
      </w:pPr>
      <w:r>
        <w:rPr>
          <w:rStyle w:val="Style1"/>
          <w:i w:val="0"/>
          <w:sz w:val="24"/>
          <w:szCs w:val="24"/>
        </w:rPr>
        <w:t>“Rei</w:t>
      </w:r>
      <w:r w:rsidR="002E5E96">
        <w:rPr>
          <w:rStyle w:val="Style1"/>
          <w:i w:val="0"/>
          <w:sz w:val="24"/>
          <w:szCs w:val="24"/>
        </w:rPr>
        <w:t>magining Radical Climate Justice.”  Pp. 15</w:t>
      </w:r>
      <w:r w:rsidR="000A0621">
        <w:rPr>
          <w:rStyle w:val="Style1"/>
          <w:i w:val="0"/>
          <w:sz w:val="24"/>
          <w:szCs w:val="24"/>
        </w:rPr>
        <w:t>1</w:t>
      </w:r>
      <w:r w:rsidR="002E5E96">
        <w:rPr>
          <w:rStyle w:val="Style1"/>
          <w:i w:val="0"/>
          <w:sz w:val="24"/>
          <w:szCs w:val="24"/>
        </w:rPr>
        <w:t xml:space="preserve">-170 in Paul Wapner and Hilal Elver, editors.  </w:t>
      </w:r>
      <w:r w:rsidR="002E5E96" w:rsidRPr="002E5E96">
        <w:rPr>
          <w:rStyle w:val="Style1"/>
          <w:sz w:val="24"/>
          <w:szCs w:val="24"/>
        </w:rPr>
        <w:t xml:space="preserve">Re-Imagining Climate </w:t>
      </w:r>
      <w:r w:rsidR="002E5E96">
        <w:rPr>
          <w:rStyle w:val="Style1"/>
          <w:sz w:val="24"/>
          <w:szCs w:val="24"/>
        </w:rPr>
        <w:t>Change</w:t>
      </w:r>
      <w:r w:rsidR="002E5E96">
        <w:rPr>
          <w:rStyle w:val="Style1"/>
          <w:i w:val="0"/>
          <w:sz w:val="24"/>
          <w:szCs w:val="24"/>
        </w:rPr>
        <w:t>.  New York:  Routledge.  2016.</w:t>
      </w:r>
    </w:p>
    <w:p w14:paraId="72026B5D" w14:textId="77777777" w:rsidR="00E63B74" w:rsidRPr="00F9052A" w:rsidRDefault="00E63B74" w:rsidP="00E63B74">
      <w:pPr>
        <w:widowControl w:val="0"/>
        <w:spacing w:after="240"/>
        <w:ind w:left="720" w:hanging="720"/>
        <w:rPr>
          <w:rFonts w:eastAsia="MS Mincho"/>
          <w:bCs/>
          <w:color w:val="000000"/>
          <w:sz w:val="24"/>
          <w:szCs w:val="24"/>
        </w:rPr>
      </w:pPr>
      <w:r>
        <w:rPr>
          <w:rStyle w:val="Style1"/>
          <w:i w:val="0"/>
          <w:sz w:val="24"/>
          <w:szCs w:val="24"/>
        </w:rPr>
        <w:t xml:space="preserve">“Re-imagining Climate Justice:  What the World Needs Now is Love, Hope … and You.”  Pp. 426-432 in </w:t>
      </w:r>
      <w:r w:rsidRPr="00F9052A">
        <w:rPr>
          <w:sz w:val="24"/>
          <w:szCs w:val="24"/>
        </w:rPr>
        <w:t xml:space="preserve">Kum-Kum Bhavnani, </w:t>
      </w:r>
      <w:r>
        <w:rPr>
          <w:sz w:val="24"/>
          <w:szCs w:val="24"/>
        </w:rPr>
        <w:t xml:space="preserve">John Foran, </w:t>
      </w:r>
      <w:r w:rsidRPr="00F9052A">
        <w:rPr>
          <w:sz w:val="24"/>
          <w:szCs w:val="24"/>
        </w:rPr>
        <w:t>Priya A. Kurian, and Debashish Munshi</w:t>
      </w:r>
      <w:r>
        <w:rPr>
          <w:rStyle w:val="Style1"/>
          <w:i w:val="0"/>
          <w:sz w:val="24"/>
          <w:szCs w:val="24"/>
        </w:rPr>
        <w:t xml:space="preserve">, editors.  </w:t>
      </w:r>
      <w:r w:rsidRPr="00F9052A">
        <w:rPr>
          <w:rStyle w:val="Style1"/>
          <w:sz w:val="24"/>
          <w:szCs w:val="24"/>
        </w:rPr>
        <w:t>Feminist Futures:  Re-imagining Women, Culture and Development</w:t>
      </w:r>
      <w:r w:rsidRPr="00F9052A">
        <w:rPr>
          <w:sz w:val="24"/>
          <w:szCs w:val="24"/>
        </w:rPr>
        <w:t xml:space="preserve">.  </w:t>
      </w:r>
      <w:r w:rsidRPr="00F9052A">
        <w:rPr>
          <w:rStyle w:val="Style1"/>
          <w:i w:val="0"/>
          <w:sz w:val="24"/>
          <w:szCs w:val="24"/>
        </w:rPr>
        <w:t xml:space="preserve">Second edition.  </w:t>
      </w:r>
      <w:r w:rsidRPr="00F9052A">
        <w:rPr>
          <w:sz w:val="24"/>
          <w:szCs w:val="24"/>
        </w:rPr>
        <w:t>London:   Zed Press.  2016</w:t>
      </w:r>
      <w:r>
        <w:rPr>
          <w:sz w:val="24"/>
          <w:szCs w:val="24"/>
        </w:rPr>
        <w:t>.</w:t>
      </w:r>
    </w:p>
    <w:p w14:paraId="61DDB489" w14:textId="77777777" w:rsidR="00F9052A" w:rsidRPr="00F9052A" w:rsidRDefault="00F9052A" w:rsidP="001D3335">
      <w:pPr>
        <w:widowControl w:val="0"/>
        <w:spacing w:after="240"/>
        <w:ind w:left="720" w:hanging="720"/>
        <w:rPr>
          <w:rFonts w:eastAsia="MS Mincho"/>
          <w:bCs/>
          <w:color w:val="000000"/>
          <w:sz w:val="24"/>
          <w:szCs w:val="24"/>
        </w:rPr>
      </w:pPr>
      <w:r>
        <w:rPr>
          <w:rStyle w:val="Style1"/>
          <w:i w:val="0"/>
          <w:sz w:val="24"/>
          <w:szCs w:val="24"/>
        </w:rPr>
        <w:t>“Preface to the Second Edition.”  Pp. xx-</w:t>
      </w:r>
      <w:r w:rsidR="00E63B74">
        <w:rPr>
          <w:rStyle w:val="Style1"/>
          <w:i w:val="0"/>
          <w:sz w:val="24"/>
          <w:szCs w:val="24"/>
        </w:rPr>
        <w:t xml:space="preserve">xxvi in </w:t>
      </w:r>
      <w:r w:rsidR="00E63B74" w:rsidRPr="00F9052A">
        <w:rPr>
          <w:sz w:val="24"/>
          <w:szCs w:val="24"/>
        </w:rPr>
        <w:t xml:space="preserve">Kum-Kum Bhavnani, </w:t>
      </w:r>
      <w:r w:rsidR="00E63B74">
        <w:rPr>
          <w:sz w:val="24"/>
          <w:szCs w:val="24"/>
        </w:rPr>
        <w:t xml:space="preserve">John Foran, </w:t>
      </w:r>
      <w:r w:rsidR="00E63B74" w:rsidRPr="00F9052A">
        <w:rPr>
          <w:sz w:val="24"/>
          <w:szCs w:val="24"/>
        </w:rPr>
        <w:t>Priya A. Kurian, and Debashish Munshi</w:t>
      </w:r>
      <w:r w:rsidR="00E63B74">
        <w:rPr>
          <w:rStyle w:val="Style1"/>
          <w:i w:val="0"/>
          <w:sz w:val="24"/>
          <w:szCs w:val="24"/>
        </w:rPr>
        <w:t xml:space="preserve">, editors.  </w:t>
      </w:r>
      <w:r w:rsidR="00E63B74" w:rsidRPr="00F9052A">
        <w:rPr>
          <w:rStyle w:val="Style1"/>
          <w:sz w:val="24"/>
          <w:szCs w:val="24"/>
        </w:rPr>
        <w:t>Feminist Futures:  Re-imagining Women, Culture and Development</w:t>
      </w:r>
      <w:r w:rsidR="00E63B74" w:rsidRPr="00F9052A">
        <w:rPr>
          <w:sz w:val="24"/>
          <w:szCs w:val="24"/>
        </w:rPr>
        <w:t xml:space="preserve">.  </w:t>
      </w:r>
      <w:r w:rsidR="00E63B74" w:rsidRPr="00F9052A">
        <w:rPr>
          <w:rStyle w:val="Style1"/>
          <w:i w:val="0"/>
          <w:sz w:val="24"/>
          <w:szCs w:val="24"/>
        </w:rPr>
        <w:t xml:space="preserve">Second edition.  </w:t>
      </w:r>
      <w:r w:rsidR="00E63B74" w:rsidRPr="00F9052A">
        <w:rPr>
          <w:sz w:val="24"/>
          <w:szCs w:val="24"/>
        </w:rPr>
        <w:t>London:   Zed Press.  2016</w:t>
      </w:r>
      <w:r w:rsidR="00E63B74">
        <w:rPr>
          <w:sz w:val="24"/>
          <w:szCs w:val="24"/>
        </w:rPr>
        <w:t>.</w:t>
      </w:r>
    </w:p>
    <w:p w14:paraId="1163DF63" w14:textId="77777777" w:rsidR="00E63B74" w:rsidRPr="00F9052A" w:rsidRDefault="00E63B74" w:rsidP="00E63B74">
      <w:pPr>
        <w:widowControl w:val="0"/>
        <w:spacing w:after="240"/>
        <w:ind w:left="720" w:hanging="720"/>
        <w:rPr>
          <w:rFonts w:eastAsia="MS Mincho"/>
          <w:bCs/>
          <w:color w:val="000000"/>
          <w:sz w:val="24"/>
          <w:szCs w:val="24"/>
        </w:rPr>
      </w:pPr>
      <w:r>
        <w:rPr>
          <w:rStyle w:val="Style1"/>
          <w:i w:val="0"/>
          <w:sz w:val="24"/>
          <w:szCs w:val="24"/>
        </w:rPr>
        <w:t xml:space="preserve">“Postscript.” Pp. 433-438 in </w:t>
      </w:r>
      <w:r w:rsidRPr="00F9052A">
        <w:rPr>
          <w:sz w:val="24"/>
          <w:szCs w:val="24"/>
        </w:rPr>
        <w:t xml:space="preserve">Kum-Kum Bhavnani, </w:t>
      </w:r>
      <w:r>
        <w:rPr>
          <w:sz w:val="24"/>
          <w:szCs w:val="24"/>
        </w:rPr>
        <w:t xml:space="preserve">John Foran, </w:t>
      </w:r>
      <w:r w:rsidRPr="00F9052A">
        <w:rPr>
          <w:sz w:val="24"/>
          <w:szCs w:val="24"/>
        </w:rPr>
        <w:t>Priya A. Kurian, and Debashish Munshi</w:t>
      </w:r>
      <w:r>
        <w:rPr>
          <w:rStyle w:val="Style1"/>
          <w:i w:val="0"/>
          <w:sz w:val="24"/>
          <w:szCs w:val="24"/>
        </w:rPr>
        <w:t xml:space="preserve">, editors.  </w:t>
      </w:r>
      <w:r w:rsidRPr="00F9052A">
        <w:rPr>
          <w:rStyle w:val="Style1"/>
          <w:sz w:val="24"/>
          <w:szCs w:val="24"/>
        </w:rPr>
        <w:t>Feminist Futures:  Re-imagining Women, Culture and Development</w:t>
      </w:r>
      <w:r w:rsidRPr="00F9052A">
        <w:rPr>
          <w:sz w:val="24"/>
          <w:szCs w:val="24"/>
        </w:rPr>
        <w:t xml:space="preserve">.  </w:t>
      </w:r>
      <w:r w:rsidRPr="00F9052A">
        <w:rPr>
          <w:rStyle w:val="Style1"/>
          <w:i w:val="0"/>
          <w:sz w:val="24"/>
          <w:szCs w:val="24"/>
        </w:rPr>
        <w:t xml:space="preserve">Second edition.  </w:t>
      </w:r>
      <w:r w:rsidRPr="00F9052A">
        <w:rPr>
          <w:sz w:val="24"/>
          <w:szCs w:val="24"/>
        </w:rPr>
        <w:t>London:   Zed Press.  2016</w:t>
      </w:r>
      <w:r>
        <w:rPr>
          <w:sz w:val="24"/>
          <w:szCs w:val="24"/>
        </w:rPr>
        <w:t>.</w:t>
      </w:r>
    </w:p>
    <w:p w14:paraId="3F7D96DB" w14:textId="77777777" w:rsidR="00855699" w:rsidRPr="00855699" w:rsidRDefault="00855699" w:rsidP="00535472">
      <w:pPr>
        <w:pStyle w:val="Normal1"/>
        <w:overflowPunct w:val="0"/>
        <w:autoSpaceDE w:val="0"/>
        <w:autoSpaceDN w:val="0"/>
        <w:adjustRightInd w:val="0"/>
        <w:spacing w:before="240" w:line="240" w:lineRule="auto"/>
        <w:ind w:left="720" w:hanging="720"/>
        <w:textAlignment w:val="baseline"/>
        <w:rPr>
          <w:sz w:val="24"/>
          <w:szCs w:val="24"/>
          <w:u w:val="none"/>
        </w:rPr>
      </w:pPr>
      <w:r w:rsidRPr="00855699">
        <w:rPr>
          <w:sz w:val="24"/>
          <w:szCs w:val="24"/>
          <w:u w:val="none"/>
        </w:rPr>
        <w:t xml:space="preserve">“Revolutions and Movements for Radical Social Change.”  Forthcoming in </w:t>
      </w:r>
      <w:r w:rsidRPr="00855699">
        <w:rPr>
          <w:i/>
          <w:sz w:val="24"/>
          <w:szCs w:val="24"/>
          <w:u w:val="none"/>
        </w:rPr>
        <w:t>The Blackwell Encyclopedia of Sociology</w:t>
      </w:r>
      <w:r w:rsidRPr="00855699">
        <w:rPr>
          <w:sz w:val="24"/>
          <w:szCs w:val="24"/>
          <w:u w:val="none"/>
        </w:rPr>
        <w:t xml:space="preserve">.  Eight volumes.  Edited by George Ritzer.  New York:  Blackwell Publishing.  </w:t>
      </w:r>
    </w:p>
    <w:p w14:paraId="50112ABF" w14:textId="77777777" w:rsidR="00AF411F" w:rsidRPr="004D1104" w:rsidRDefault="00AF411F" w:rsidP="00AF411F">
      <w:pPr>
        <w:pStyle w:val="SH"/>
        <w:widowControl/>
        <w:spacing w:before="240" w:after="0"/>
        <w:ind w:left="720" w:hanging="720"/>
        <w:rPr>
          <w:rFonts w:eastAsia="Calibri"/>
          <w:b w:val="0"/>
          <w:szCs w:val="24"/>
        </w:rPr>
      </w:pPr>
      <w:r w:rsidRPr="004D1104">
        <w:rPr>
          <w:rFonts w:eastAsia="MS Mincho"/>
          <w:b w:val="0"/>
          <w:bCs/>
          <w:color w:val="000000"/>
          <w:szCs w:val="24"/>
        </w:rPr>
        <w:t xml:space="preserve">“Whose Utopia? </w:t>
      </w:r>
      <w:r>
        <w:rPr>
          <w:rFonts w:eastAsia="MS Mincho"/>
          <w:b w:val="0"/>
          <w:bCs/>
          <w:color w:val="000000"/>
          <w:szCs w:val="24"/>
        </w:rPr>
        <w:t>– Our Utopia!  Competing Visions of the Future at the UN Climate Ta</w:t>
      </w:r>
      <w:r w:rsidRPr="004D1104">
        <w:rPr>
          <w:rFonts w:eastAsia="MS Mincho"/>
          <w:b w:val="0"/>
          <w:bCs/>
          <w:color w:val="000000"/>
          <w:szCs w:val="24"/>
        </w:rPr>
        <w:t xml:space="preserve">lks.”  </w:t>
      </w:r>
      <w:r>
        <w:rPr>
          <w:rFonts w:eastAsia="MS Mincho"/>
          <w:b w:val="0"/>
          <w:bCs/>
          <w:color w:val="000000"/>
          <w:szCs w:val="24"/>
        </w:rPr>
        <w:t xml:space="preserve">With Richard Widick.  Pp. 296-321 in </w:t>
      </w:r>
      <w:r w:rsidRPr="004D1104">
        <w:rPr>
          <w:rFonts w:eastAsia="MS Mincho"/>
          <w:b w:val="0"/>
          <w:bCs/>
          <w:i/>
          <w:color w:val="000000"/>
          <w:szCs w:val="24"/>
        </w:rPr>
        <w:t xml:space="preserve">Nature and Culture, </w:t>
      </w:r>
      <w:r w:rsidRPr="004D1104">
        <w:rPr>
          <w:rFonts w:eastAsia="MS Mincho"/>
          <w:b w:val="0"/>
          <w:bCs/>
          <w:color w:val="000000"/>
          <w:szCs w:val="24"/>
        </w:rPr>
        <w:t>“</w:t>
      </w:r>
      <w:r>
        <w:rPr>
          <w:rFonts w:eastAsia="MS Mincho"/>
          <w:b w:val="0"/>
          <w:bCs/>
          <w:color w:val="000000"/>
          <w:szCs w:val="24"/>
        </w:rPr>
        <w:t xml:space="preserve">Socialities of </w:t>
      </w:r>
      <w:r>
        <w:rPr>
          <w:rFonts w:eastAsia="MS Mincho"/>
          <w:b w:val="0"/>
          <w:bCs/>
          <w:color w:val="000000"/>
          <w:szCs w:val="24"/>
        </w:rPr>
        <w:lastRenderedPageBreak/>
        <w:t xml:space="preserve">Nature Beyond </w:t>
      </w:r>
      <w:r w:rsidR="004315EF">
        <w:rPr>
          <w:rFonts w:eastAsia="MS Mincho"/>
          <w:b w:val="0"/>
          <w:bCs/>
          <w:color w:val="000000"/>
          <w:szCs w:val="24"/>
        </w:rPr>
        <w:t xml:space="preserve">Utopia,” </w:t>
      </w:r>
      <w:r>
        <w:rPr>
          <w:rFonts w:eastAsia="MS Mincho"/>
          <w:b w:val="0"/>
          <w:bCs/>
          <w:color w:val="000000"/>
          <w:szCs w:val="24"/>
        </w:rPr>
        <w:t>Special issue</w:t>
      </w:r>
      <w:r w:rsidRPr="004D1104">
        <w:rPr>
          <w:rFonts w:eastAsia="MS Mincho"/>
          <w:b w:val="0"/>
          <w:bCs/>
          <w:i/>
          <w:color w:val="000000"/>
          <w:szCs w:val="24"/>
        </w:rPr>
        <w:t xml:space="preserve"> </w:t>
      </w:r>
      <w:r w:rsidRPr="004D1104">
        <w:rPr>
          <w:rFonts w:eastAsia="MS Mincho"/>
          <w:b w:val="0"/>
          <w:bCs/>
          <w:color w:val="000000"/>
          <w:szCs w:val="24"/>
        </w:rPr>
        <w:t>co-edited by</w:t>
      </w:r>
      <w:r>
        <w:rPr>
          <w:rFonts w:cs="Cambria-Bold"/>
          <w:b w:val="0"/>
          <w:bCs/>
          <w:color w:val="000000"/>
        </w:rPr>
        <w:t xml:space="preserve"> Constanza Parra and </w:t>
      </w:r>
      <w:r>
        <w:rPr>
          <w:rFonts w:eastAsia="MS Mincho"/>
          <w:b w:val="0"/>
          <w:bCs/>
          <w:color w:val="000000"/>
          <w:szCs w:val="24"/>
        </w:rPr>
        <w:t>Casey Walsh</w:t>
      </w:r>
      <w:r>
        <w:rPr>
          <w:rFonts w:eastAsia="Calibri"/>
          <w:b w:val="0"/>
          <w:szCs w:val="24"/>
        </w:rPr>
        <w:t>.  Volume 11.  Number 3.  2016.</w:t>
      </w:r>
    </w:p>
    <w:p w14:paraId="3DA1BD66" w14:textId="77777777" w:rsidR="00822960" w:rsidRDefault="00AF411F" w:rsidP="00AF411F">
      <w:pPr>
        <w:pStyle w:val="Normal1"/>
        <w:overflowPunct w:val="0"/>
        <w:autoSpaceDE w:val="0"/>
        <w:autoSpaceDN w:val="0"/>
        <w:adjustRightInd w:val="0"/>
        <w:spacing w:before="240" w:line="240" w:lineRule="auto"/>
        <w:ind w:left="720" w:hanging="720"/>
        <w:textAlignment w:val="baseline"/>
        <w:rPr>
          <w:sz w:val="24"/>
          <w:u w:val="none"/>
        </w:rPr>
      </w:pPr>
      <w:r>
        <w:rPr>
          <w:sz w:val="24"/>
          <w:u w:val="none"/>
        </w:rPr>
        <w:t xml:space="preserve"> </w:t>
      </w:r>
      <w:r w:rsidR="00822960">
        <w:rPr>
          <w:sz w:val="24"/>
          <w:u w:val="none"/>
        </w:rPr>
        <w:t>“What Now for Climate Justice?  Re-Imagining Ra</w:t>
      </w:r>
      <w:r w:rsidR="008D4E02">
        <w:rPr>
          <w:sz w:val="24"/>
          <w:u w:val="none"/>
        </w:rPr>
        <w:t>dical Climate Justice.”  Decembe</w:t>
      </w:r>
      <w:r w:rsidR="00822960">
        <w:rPr>
          <w:sz w:val="24"/>
          <w:u w:val="none"/>
        </w:rPr>
        <w:t xml:space="preserve">r 2014.  Pp. 20-38 in </w:t>
      </w:r>
      <w:r w:rsidR="00822960" w:rsidRPr="00822960">
        <w:rPr>
          <w:i/>
          <w:sz w:val="24"/>
          <w:szCs w:val="24"/>
          <w:u w:val="none"/>
        </w:rPr>
        <w:t>What Now for Climate Justice:  Social Movement Strategies for the Struggle over the Next Universal Climate Treaty</w:t>
      </w:r>
      <w:r w:rsidR="00822960" w:rsidRPr="00822960">
        <w:rPr>
          <w:sz w:val="24"/>
          <w:szCs w:val="24"/>
          <w:u w:val="none"/>
        </w:rPr>
        <w:t xml:space="preserve">.  Volume co-edited with Richard Widick.  2014.  </w:t>
      </w:r>
      <w:hyperlink r:id="rId29" w:history="1">
        <w:r w:rsidR="00822960" w:rsidRPr="00822960">
          <w:rPr>
            <w:rStyle w:val="Hyperlink"/>
            <w:sz w:val="24"/>
            <w:szCs w:val="24"/>
          </w:rPr>
          <w:t>http://www.iicat.org/wp-content/uploads/2014/12/What-Now-for-Climate-Justice-Dec-5-Adv-IICAT-2014.pdf</w:t>
        </w:r>
      </w:hyperlink>
    </w:p>
    <w:p w14:paraId="00EBCDFF" w14:textId="77777777" w:rsidR="00590DD7" w:rsidRDefault="00535472" w:rsidP="00535472">
      <w:pPr>
        <w:pStyle w:val="Normal1"/>
        <w:overflowPunct w:val="0"/>
        <w:autoSpaceDE w:val="0"/>
        <w:autoSpaceDN w:val="0"/>
        <w:adjustRightInd w:val="0"/>
        <w:spacing w:before="240" w:line="240" w:lineRule="auto"/>
        <w:ind w:left="720" w:hanging="720"/>
        <w:textAlignment w:val="baseline"/>
        <w:rPr>
          <w:sz w:val="24"/>
          <w:szCs w:val="24"/>
          <w:u w:val="none"/>
        </w:rPr>
      </w:pPr>
      <w:r w:rsidRPr="00535472">
        <w:rPr>
          <w:sz w:val="24"/>
          <w:u w:val="none"/>
        </w:rPr>
        <w:t>“</w:t>
      </w:r>
      <w:r w:rsidR="00695E3B">
        <w:rPr>
          <w:sz w:val="24"/>
          <w:szCs w:val="24"/>
          <w:u w:val="none"/>
        </w:rPr>
        <w:t xml:space="preserve">Climate </w:t>
      </w:r>
      <w:r w:rsidRPr="00535472">
        <w:rPr>
          <w:sz w:val="24"/>
          <w:szCs w:val="24"/>
          <w:u w:val="none"/>
        </w:rPr>
        <w:t xml:space="preserve">Injustice:  The Real History of the Maldives.”  With Summer Gray. </w:t>
      </w:r>
      <w:r w:rsidR="00695E3B">
        <w:rPr>
          <w:sz w:val="24"/>
          <w:szCs w:val="24"/>
          <w:u w:val="none"/>
        </w:rPr>
        <w:t xml:space="preserve"> </w:t>
      </w:r>
      <w:r w:rsidR="00A83759">
        <w:rPr>
          <w:sz w:val="24"/>
          <w:szCs w:val="24"/>
          <w:u w:val="none"/>
        </w:rPr>
        <w:t xml:space="preserve">Pp. 14-23 in </w:t>
      </w:r>
      <w:r w:rsidRPr="00535472">
        <w:rPr>
          <w:i/>
          <w:sz w:val="24"/>
          <w:szCs w:val="24"/>
          <w:u w:val="none"/>
        </w:rPr>
        <w:t>Berkeley Journal of Sociology</w:t>
      </w:r>
      <w:r w:rsidR="00A83759">
        <w:rPr>
          <w:sz w:val="24"/>
          <w:szCs w:val="24"/>
          <w:u w:val="none"/>
        </w:rPr>
        <w:t>.  Volume 59</w:t>
      </w:r>
      <w:r w:rsidR="00695E3B">
        <w:rPr>
          <w:sz w:val="24"/>
          <w:szCs w:val="24"/>
          <w:u w:val="none"/>
        </w:rPr>
        <w:t xml:space="preserve">. </w:t>
      </w:r>
      <w:r w:rsidR="00695E3B">
        <w:rPr>
          <w:i/>
          <w:sz w:val="24"/>
          <w:szCs w:val="24"/>
          <w:u w:val="none"/>
        </w:rPr>
        <w:t xml:space="preserve"> </w:t>
      </w:r>
      <w:r w:rsidR="00A83759">
        <w:rPr>
          <w:sz w:val="24"/>
          <w:szCs w:val="24"/>
          <w:u w:val="none"/>
        </w:rPr>
        <w:t>2015</w:t>
      </w:r>
      <w:r w:rsidR="00A83759">
        <w:rPr>
          <w:i/>
          <w:sz w:val="24"/>
          <w:szCs w:val="24"/>
          <w:u w:val="none"/>
        </w:rPr>
        <w:t xml:space="preserve">.  </w:t>
      </w:r>
      <w:r w:rsidR="00A83759">
        <w:rPr>
          <w:sz w:val="24"/>
          <w:szCs w:val="24"/>
          <w:u w:val="none"/>
        </w:rPr>
        <w:t xml:space="preserve">First published on-line in </w:t>
      </w:r>
      <w:r w:rsidR="00695E3B">
        <w:rPr>
          <w:sz w:val="24"/>
          <w:szCs w:val="24"/>
          <w:u w:val="none"/>
        </w:rPr>
        <w:t>September 2014.</w:t>
      </w:r>
      <w:r w:rsidR="00561053">
        <w:rPr>
          <w:sz w:val="24"/>
          <w:szCs w:val="24"/>
          <w:u w:val="none"/>
        </w:rPr>
        <w:t xml:space="preserve">  </w:t>
      </w:r>
      <w:r w:rsidR="00590DD7">
        <w:rPr>
          <w:sz w:val="24"/>
          <w:szCs w:val="24"/>
          <w:u w:val="none"/>
        </w:rPr>
        <w:br/>
      </w:r>
      <w:hyperlink r:id="rId30" w:history="1">
        <w:r w:rsidR="00590DD7" w:rsidRPr="00590DD7">
          <w:rPr>
            <w:rStyle w:val="Hyperlink"/>
            <w:sz w:val="24"/>
            <w:szCs w:val="24"/>
          </w:rPr>
          <w:t>http://berkeleyjournal.org/2014/10/climate-injustice-the-real-history-of-the-maldives/</w:t>
        </w:r>
      </w:hyperlink>
    </w:p>
    <w:p w14:paraId="714A5E3D" w14:textId="77777777" w:rsidR="005F1F4F" w:rsidRPr="00F3381B" w:rsidRDefault="00F3381B" w:rsidP="00535472">
      <w:pPr>
        <w:pStyle w:val="SH"/>
        <w:widowControl/>
        <w:spacing w:before="240" w:after="0"/>
        <w:ind w:left="720" w:hanging="720"/>
        <w:rPr>
          <w:rFonts w:ascii="TimesNewRoman" w:hAnsi="TimesNewRoman" w:cs="TimesNewRoman"/>
          <w:b w:val="0"/>
          <w:szCs w:val="24"/>
        </w:rPr>
      </w:pPr>
      <w:r w:rsidRPr="00F3381B">
        <w:rPr>
          <w:b w:val="0"/>
          <w:bCs/>
          <w:szCs w:val="24"/>
        </w:rPr>
        <w:t>“‘</w:t>
      </w:r>
      <w:r w:rsidRPr="00F3381B">
        <w:rPr>
          <w:b w:val="0"/>
          <w:szCs w:val="24"/>
        </w:rPr>
        <w:t xml:space="preserve">Get it Done!’ The Global Climate Justice Movement and the Fateful Race for </w:t>
      </w:r>
      <w:r>
        <w:rPr>
          <w:b w:val="0"/>
          <w:szCs w:val="24"/>
        </w:rPr>
        <w:t>a Radical Climate Treaty.</w:t>
      </w:r>
      <w:r w:rsidRPr="00F3381B">
        <w:rPr>
          <w:b w:val="0"/>
          <w:szCs w:val="24"/>
        </w:rPr>
        <w:t xml:space="preserve">” </w:t>
      </w:r>
      <w:r>
        <w:rPr>
          <w:b w:val="0"/>
          <w:szCs w:val="24"/>
        </w:rPr>
        <w:t xml:space="preserve">Pp. </w:t>
      </w:r>
      <w:r w:rsidRPr="00F3381B">
        <w:rPr>
          <w:b w:val="0"/>
          <w:szCs w:val="24"/>
        </w:rPr>
        <w:t>34-42</w:t>
      </w:r>
      <w:r>
        <w:rPr>
          <w:b w:val="0"/>
          <w:szCs w:val="24"/>
        </w:rPr>
        <w:t xml:space="preserve"> in </w:t>
      </w:r>
      <w:r w:rsidRPr="00F3381B">
        <w:rPr>
          <w:b w:val="0"/>
          <w:i/>
          <w:szCs w:val="24"/>
        </w:rPr>
        <w:t>Global Undertones</w:t>
      </w:r>
      <w:r>
        <w:rPr>
          <w:b w:val="0"/>
          <w:szCs w:val="24"/>
        </w:rPr>
        <w:t>.  Volume</w:t>
      </w:r>
      <w:r w:rsidRPr="00F3381B">
        <w:rPr>
          <w:b w:val="0"/>
          <w:i/>
          <w:szCs w:val="24"/>
        </w:rPr>
        <w:t xml:space="preserve"> </w:t>
      </w:r>
      <w:r>
        <w:rPr>
          <w:b w:val="0"/>
          <w:szCs w:val="24"/>
        </w:rPr>
        <w:t xml:space="preserve">1. </w:t>
      </w:r>
      <w:r w:rsidRPr="00F3381B">
        <w:rPr>
          <w:b w:val="0"/>
          <w:szCs w:val="24"/>
        </w:rPr>
        <w:t xml:space="preserve">Summer 2014, </w:t>
      </w:r>
      <w:hyperlink r:id="rId31" w:history="1">
        <w:r w:rsidRPr="00F3381B">
          <w:rPr>
            <w:rStyle w:val="Hyperlink"/>
            <w:b w:val="0"/>
            <w:szCs w:val="24"/>
          </w:rPr>
          <w:t>https://www.yumpu.com/en/document/view/26768321/global-undertones-into-the-streets</w:t>
        </w:r>
      </w:hyperlink>
    </w:p>
    <w:p w14:paraId="4D0E499D" w14:textId="77777777" w:rsidR="004E6A6C" w:rsidRPr="00B426EF" w:rsidRDefault="001B475B" w:rsidP="00593B76">
      <w:pPr>
        <w:pStyle w:val="SH"/>
        <w:widowControl/>
        <w:spacing w:before="240" w:after="0"/>
        <w:ind w:left="720" w:hanging="720"/>
        <w:rPr>
          <w:rFonts w:eastAsia="Calibri"/>
          <w:b w:val="0"/>
        </w:rPr>
      </w:pPr>
      <w:r w:rsidRPr="00CE063D">
        <w:rPr>
          <w:rFonts w:ascii="TimesNewRoman" w:hAnsi="TimesNewRoman" w:cs="TimesNewRoman"/>
          <w:b w:val="0"/>
          <w:szCs w:val="24"/>
        </w:rPr>
        <w:t>“</w:t>
      </w:r>
      <w:r w:rsidRPr="00CE063D">
        <w:rPr>
          <w:b w:val="0"/>
          <w:szCs w:val="24"/>
        </w:rPr>
        <w:t>¡</w:t>
      </w:r>
      <w:r>
        <w:rPr>
          <w:b w:val="0"/>
          <w:szCs w:val="24"/>
        </w:rPr>
        <w:t xml:space="preserve">Volveremos!/We Will Return:” The </w:t>
      </w:r>
      <w:r w:rsidRPr="001B475B">
        <w:rPr>
          <w:b w:val="0"/>
          <w:szCs w:val="24"/>
        </w:rPr>
        <w:t>State of Play for the Global Climate Justice Movement at the 2013 Warsaw UN Climate Summit COP19</w:t>
      </w:r>
      <w:r>
        <w:rPr>
          <w:b w:val="0"/>
          <w:szCs w:val="24"/>
        </w:rPr>
        <w:t>.”</w:t>
      </w:r>
      <w:r w:rsidR="004E6A6C" w:rsidRPr="004E6A6C">
        <w:rPr>
          <w:rFonts w:eastAsia="Calibri"/>
          <w:b w:val="0"/>
        </w:rPr>
        <w:t xml:space="preserve"> </w:t>
      </w:r>
      <w:r w:rsidR="00B426EF">
        <w:rPr>
          <w:rFonts w:eastAsia="Calibri"/>
          <w:b w:val="0"/>
        </w:rPr>
        <w:t xml:space="preserve">Pp. 454-477 in </w:t>
      </w:r>
      <w:r w:rsidR="004E6A6C" w:rsidRPr="004E6A6C">
        <w:rPr>
          <w:rFonts w:eastAsia="Calibri"/>
          <w:b w:val="0"/>
          <w:i/>
        </w:rPr>
        <w:t>Interface:  A Journal for and about Social Movements</w:t>
      </w:r>
      <w:r w:rsidR="004E6A6C">
        <w:rPr>
          <w:rFonts w:eastAsia="Calibri"/>
          <w:b w:val="0"/>
          <w:i/>
        </w:rPr>
        <w:t>.</w:t>
      </w:r>
      <w:r w:rsidR="00B426EF">
        <w:rPr>
          <w:rFonts w:eastAsia="Calibri"/>
          <w:b w:val="0"/>
          <w:i/>
        </w:rPr>
        <w:t xml:space="preserve">  </w:t>
      </w:r>
      <w:r w:rsidR="00B426EF">
        <w:rPr>
          <w:rFonts w:eastAsia="Calibri"/>
          <w:b w:val="0"/>
        </w:rPr>
        <w:t>Volume 6.  Number 1.  May 2014.</w:t>
      </w:r>
      <w:r w:rsidR="001E3E10">
        <w:rPr>
          <w:rFonts w:eastAsia="Calibri"/>
          <w:b w:val="0"/>
        </w:rPr>
        <w:t xml:space="preserve">  </w:t>
      </w:r>
      <w:hyperlink r:id="rId32" w:history="1">
        <w:r w:rsidR="001E3E10" w:rsidRPr="001E3E10">
          <w:rPr>
            <w:rStyle w:val="Hyperlink"/>
            <w:rFonts w:eastAsia="Calibri"/>
            <w:b w:val="0"/>
          </w:rPr>
          <w:t>http://www.interfacejournal.net/wordpress/wp-content/uploads/2014/06/Interface-6-1-Foran.pdf</w:t>
        </w:r>
      </w:hyperlink>
    </w:p>
    <w:p w14:paraId="382AF05D" w14:textId="77777777" w:rsidR="00E612A0" w:rsidRPr="00E612A0" w:rsidRDefault="004D1104" w:rsidP="00593B76">
      <w:pPr>
        <w:pStyle w:val="SH"/>
        <w:widowControl/>
        <w:spacing w:before="240" w:after="0"/>
        <w:ind w:left="720" w:hanging="720"/>
        <w:rPr>
          <w:rFonts w:eastAsia="Calibri"/>
          <w:b w:val="0"/>
          <w:szCs w:val="24"/>
        </w:rPr>
      </w:pPr>
      <w:r w:rsidRPr="004D1104">
        <w:rPr>
          <w:b w:val="0"/>
          <w:szCs w:val="24"/>
        </w:rPr>
        <w:t xml:space="preserve"> </w:t>
      </w:r>
      <w:r w:rsidR="00E612A0">
        <w:rPr>
          <w:rFonts w:eastAsia="Calibri"/>
          <w:b w:val="0"/>
          <w:szCs w:val="24"/>
        </w:rPr>
        <w:t xml:space="preserve">“Beyond Insurgency to Radical Social Change:  The New Situation.”  Pp. 5-25 in </w:t>
      </w:r>
      <w:r w:rsidR="00E612A0">
        <w:rPr>
          <w:rFonts w:eastAsia="Calibri"/>
          <w:b w:val="0"/>
          <w:i/>
          <w:szCs w:val="24"/>
        </w:rPr>
        <w:t>Studies in Social Justice</w:t>
      </w:r>
      <w:r w:rsidR="00E612A0">
        <w:rPr>
          <w:rFonts w:eastAsia="Calibri"/>
          <w:b w:val="0"/>
          <w:szCs w:val="24"/>
        </w:rPr>
        <w:t>.  Volume 8.  Issue 1.  2014.</w:t>
      </w:r>
      <w:r w:rsidR="001E3E10">
        <w:rPr>
          <w:rFonts w:eastAsia="Calibri"/>
          <w:b w:val="0"/>
          <w:szCs w:val="24"/>
        </w:rPr>
        <w:t xml:space="preserve">  </w:t>
      </w:r>
      <w:hyperlink r:id="rId33" w:history="1">
        <w:r w:rsidR="001E3E10" w:rsidRPr="001E3E10">
          <w:rPr>
            <w:rStyle w:val="Hyperlink"/>
            <w:rFonts w:eastAsia="Calibri"/>
            <w:b w:val="0"/>
            <w:szCs w:val="24"/>
          </w:rPr>
          <w:t>http://brock.scholarsportal.info/journals/index.php/SSJ/article/view/1036/1006</w:t>
        </w:r>
      </w:hyperlink>
    </w:p>
    <w:p w14:paraId="625401F0" w14:textId="77777777" w:rsidR="00593B76" w:rsidRPr="00593B76" w:rsidRDefault="00593B76" w:rsidP="00593B76">
      <w:pPr>
        <w:pStyle w:val="SH"/>
        <w:widowControl/>
        <w:spacing w:before="240" w:after="0"/>
        <w:ind w:left="720" w:hanging="720"/>
        <w:rPr>
          <w:b w:val="0"/>
          <w:szCs w:val="24"/>
        </w:rPr>
      </w:pPr>
      <w:r w:rsidRPr="00593B76">
        <w:rPr>
          <w:rFonts w:eastAsia="Calibri"/>
          <w:b w:val="0"/>
          <w:szCs w:val="24"/>
        </w:rPr>
        <w:t>“</w:t>
      </w:r>
      <w:r w:rsidRPr="00593B76">
        <w:rPr>
          <w:b w:val="0"/>
          <w:szCs w:val="24"/>
        </w:rPr>
        <w:t>Global Affinities:  The New Cultures of Resistance behind the Arab Spring</w:t>
      </w:r>
      <w:r>
        <w:rPr>
          <w:b w:val="0"/>
          <w:szCs w:val="24"/>
        </w:rPr>
        <w:t>.</w:t>
      </w:r>
      <w:r w:rsidRPr="00593B76">
        <w:rPr>
          <w:rFonts w:eastAsia="Calibri"/>
          <w:b w:val="0"/>
          <w:szCs w:val="24"/>
        </w:rPr>
        <w:t>”</w:t>
      </w:r>
      <w:r>
        <w:rPr>
          <w:rFonts w:eastAsia="Calibri"/>
          <w:b w:val="0"/>
          <w:szCs w:val="24"/>
        </w:rPr>
        <w:t xml:space="preserve">  </w:t>
      </w:r>
      <w:r w:rsidR="00AF2AC0">
        <w:rPr>
          <w:rFonts w:eastAsia="Calibri"/>
          <w:b w:val="0"/>
          <w:szCs w:val="24"/>
        </w:rPr>
        <w:t>Pp.</w:t>
      </w:r>
      <w:r w:rsidR="00140F14">
        <w:rPr>
          <w:rFonts w:eastAsia="Calibri"/>
          <w:b w:val="0"/>
          <w:szCs w:val="24"/>
        </w:rPr>
        <w:t xml:space="preserve"> 45-</w:t>
      </w:r>
      <w:r w:rsidR="00C655F6">
        <w:rPr>
          <w:rFonts w:eastAsia="Calibri"/>
          <w:b w:val="0"/>
          <w:szCs w:val="24"/>
        </w:rPr>
        <w:t>71 in</w:t>
      </w:r>
      <w:r>
        <w:rPr>
          <w:rFonts w:eastAsia="Calibri"/>
          <w:b w:val="0"/>
          <w:szCs w:val="24"/>
        </w:rPr>
        <w:t xml:space="preserve"> Mehran Kamrava, editor.  </w:t>
      </w:r>
      <w:r>
        <w:rPr>
          <w:rFonts w:eastAsia="Calibri"/>
          <w:b w:val="0"/>
          <w:i/>
          <w:szCs w:val="24"/>
        </w:rPr>
        <w:t>The Evolving Ruling Bargain in the Middle East</w:t>
      </w:r>
      <w:r>
        <w:rPr>
          <w:rFonts w:eastAsia="Calibri"/>
          <w:b w:val="0"/>
          <w:szCs w:val="24"/>
        </w:rPr>
        <w:t>.</w:t>
      </w:r>
      <w:r w:rsidR="000E7D60">
        <w:rPr>
          <w:rFonts w:eastAsia="Calibri"/>
          <w:b w:val="0"/>
          <w:szCs w:val="24"/>
        </w:rPr>
        <w:t xml:space="preserve">  </w:t>
      </w:r>
      <w:r w:rsidR="00A64D91">
        <w:rPr>
          <w:rFonts w:eastAsia="Calibri"/>
          <w:b w:val="0"/>
          <w:szCs w:val="24"/>
        </w:rPr>
        <w:t>London:  Hurst Publishers, and Oxford</w:t>
      </w:r>
      <w:r w:rsidR="000E7D60">
        <w:rPr>
          <w:rFonts w:eastAsia="Calibri"/>
          <w:b w:val="0"/>
          <w:szCs w:val="24"/>
        </w:rPr>
        <w:t xml:space="preserve">:  </w:t>
      </w:r>
      <w:r w:rsidR="00A64D91">
        <w:rPr>
          <w:rFonts w:eastAsia="Calibri"/>
          <w:b w:val="0"/>
          <w:szCs w:val="24"/>
        </w:rPr>
        <w:t>Oxford</w:t>
      </w:r>
      <w:r w:rsidR="000E7D60">
        <w:rPr>
          <w:rFonts w:eastAsia="Calibri"/>
          <w:b w:val="0"/>
          <w:szCs w:val="24"/>
        </w:rPr>
        <w:t xml:space="preserve"> University Press.</w:t>
      </w:r>
      <w:r w:rsidR="00A32A24">
        <w:rPr>
          <w:rFonts w:eastAsia="Calibri"/>
          <w:b w:val="0"/>
          <w:szCs w:val="24"/>
        </w:rPr>
        <w:t xml:space="preserve">  2014</w:t>
      </w:r>
      <w:r w:rsidR="00A64D91">
        <w:rPr>
          <w:rFonts w:eastAsia="Calibri"/>
          <w:b w:val="0"/>
          <w:szCs w:val="24"/>
        </w:rPr>
        <w:t>.</w:t>
      </w:r>
    </w:p>
    <w:p w14:paraId="4BDB5271" w14:textId="77777777" w:rsidR="00EA4FDB" w:rsidRDefault="00EA4FDB" w:rsidP="00EA4FDB">
      <w:pPr>
        <w:pStyle w:val="BodyText2"/>
        <w:widowControl/>
        <w:overflowPunct w:val="0"/>
        <w:autoSpaceDE w:val="0"/>
        <w:autoSpaceDN w:val="0"/>
        <w:adjustRightInd w:val="0"/>
        <w:spacing w:before="240" w:line="240" w:lineRule="auto"/>
        <w:ind w:left="720" w:hanging="720"/>
        <w:textAlignment w:val="baseline"/>
        <w:rPr>
          <w:szCs w:val="24"/>
        </w:rPr>
      </w:pPr>
      <w:r w:rsidRPr="0046566B">
        <w:rPr>
          <w:szCs w:val="24"/>
        </w:rPr>
        <w:t>“Breaking</w:t>
      </w:r>
      <w:r w:rsidR="00A61770">
        <w:rPr>
          <w:szCs w:val="24"/>
          <w:lang w:val="en-US"/>
        </w:rPr>
        <w:t xml:space="preserve"> Barriers to</w:t>
      </w:r>
      <w:r w:rsidRPr="0046566B">
        <w:rPr>
          <w:szCs w:val="24"/>
        </w:rPr>
        <w:t xml:space="preserve"> Climate</w:t>
      </w:r>
      <w:r w:rsidR="00742BFA">
        <w:rPr>
          <w:szCs w:val="24"/>
          <w:lang w:val="en-US"/>
        </w:rPr>
        <w:t xml:space="preserve"> Justice</w:t>
      </w:r>
      <w:r w:rsidRPr="0046566B">
        <w:rPr>
          <w:szCs w:val="24"/>
        </w:rPr>
        <w:t xml:space="preserve">.”  </w:t>
      </w:r>
      <w:r>
        <w:rPr>
          <w:szCs w:val="24"/>
        </w:rPr>
        <w:t xml:space="preserve">With Richard Widick.  Pp. 34-39 in </w:t>
      </w:r>
      <w:r w:rsidRPr="00AE15F2">
        <w:rPr>
          <w:i/>
          <w:szCs w:val="24"/>
        </w:rPr>
        <w:t>Contexts: a Journal of the American Sociological Association</w:t>
      </w:r>
      <w:r>
        <w:rPr>
          <w:szCs w:val="24"/>
        </w:rPr>
        <w:t xml:space="preserve">.  Volume 12.  Number 2.  May 2013.  </w:t>
      </w:r>
    </w:p>
    <w:p w14:paraId="37F6955D" w14:textId="77777777" w:rsidR="00A03BFC" w:rsidRPr="003072D2" w:rsidRDefault="00EA4FDB" w:rsidP="00EA4FDB">
      <w:pPr>
        <w:pStyle w:val="BodyText2"/>
        <w:widowControl/>
        <w:overflowPunct w:val="0"/>
        <w:autoSpaceDE w:val="0"/>
        <w:autoSpaceDN w:val="0"/>
        <w:adjustRightInd w:val="0"/>
        <w:spacing w:before="240" w:line="240" w:lineRule="auto"/>
        <w:ind w:left="720" w:hanging="720"/>
        <w:textAlignment w:val="baseline"/>
        <w:rPr>
          <w:szCs w:val="24"/>
          <w:lang w:val="en-US"/>
        </w:rPr>
      </w:pPr>
      <w:r w:rsidRPr="00593B76">
        <w:rPr>
          <w:szCs w:val="24"/>
        </w:rPr>
        <w:t xml:space="preserve"> </w:t>
      </w:r>
      <w:r w:rsidR="00A03BFC" w:rsidRPr="00593B76">
        <w:rPr>
          <w:szCs w:val="24"/>
        </w:rPr>
        <w:t xml:space="preserve">“Let Us Change the World without Taking Power Violently.”  Pp. 240-247 in </w:t>
      </w:r>
      <w:r w:rsidR="00A03BFC" w:rsidRPr="00593B76">
        <w:rPr>
          <w:i/>
          <w:szCs w:val="24"/>
        </w:rPr>
        <w:t>Journal of Classical Sociology</w:t>
      </w:r>
      <w:r w:rsidR="00A03BFC" w:rsidRPr="00593B76">
        <w:rPr>
          <w:szCs w:val="24"/>
        </w:rPr>
        <w:t>.  Volume 12.  Issue 2.  May 2012.</w:t>
      </w:r>
      <w:r w:rsidR="003072D2">
        <w:rPr>
          <w:szCs w:val="24"/>
          <w:lang w:val="en-US"/>
        </w:rPr>
        <w:t xml:space="preserve"> </w:t>
      </w:r>
      <w:hyperlink r:id="rId34" w:history="1">
        <w:r w:rsidR="003072D2" w:rsidRPr="003072D2">
          <w:rPr>
            <w:rStyle w:val="Hyperlink"/>
            <w:szCs w:val="24"/>
            <w:lang w:val="en-US"/>
          </w:rPr>
          <w:t>www.iicat.org/wp-content/uploads/2011/10/Foran.Change-the-World-Without-Taking-Power-Violently-JCS-2012.pdf</w:t>
        </w:r>
      </w:hyperlink>
    </w:p>
    <w:p w14:paraId="09CCE23C" w14:textId="77777777" w:rsidR="00264BF3" w:rsidRPr="00593B76" w:rsidRDefault="00A03BFC" w:rsidP="00A03BFC">
      <w:pPr>
        <w:pStyle w:val="BodyText2"/>
        <w:widowControl/>
        <w:overflowPunct w:val="0"/>
        <w:autoSpaceDE w:val="0"/>
        <w:autoSpaceDN w:val="0"/>
        <w:adjustRightInd w:val="0"/>
        <w:spacing w:before="240" w:line="240" w:lineRule="auto"/>
        <w:ind w:left="720" w:hanging="720"/>
        <w:textAlignment w:val="baseline"/>
        <w:rPr>
          <w:szCs w:val="24"/>
        </w:rPr>
      </w:pPr>
      <w:r w:rsidRPr="00593B76">
        <w:rPr>
          <w:szCs w:val="24"/>
        </w:rPr>
        <w:t xml:space="preserve"> </w:t>
      </w:r>
      <w:r w:rsidR="00264BF3" w:rsidRPr="00593B76">
        <w:rPr>
          <w:szCs w:val="24"/>
        </w:rPr>
        <w:t xml:space="preserve">“Earth in Crisis?  A Forward-Looking Agenda for Research on the Cultural Causes and Consequences of Climate Change 2010-2020 and Beyond.”  With Richard Widick.  White Paper for the National Science Foundation SBE 2020 project.  </w:t>
      </w:r>
      <w:r w:rsidR="00375317" w:rsidRPr="00593B76">
        <w:rPr>
          <w:szCs w:val="24"/>
        </w:rPr>
        <w:t xml:space="preserve">2011.  </w:t>
      </w:r>
      <w:r w:rsidR="00264BF3" w:rsidRPr="00593B76">
        <w:rPr>
          <w:szCs w:val="24"/>
        </w:rPr>
        <w:t xml:space="preserve">Available at:  </w:t>
      </w:r>
      <w:hyperlink r:id="rId35" w:history="1">
        <w:r w:rsidR="00264BF3" w:rsidRPr="00A005A6">
          <w:rPr>
            <w:rStyle w:val="Hyperlink"/>
            <w:szCs w:val="24"/>
          </w:rPr>
          <w:t>http://www.nsf.gov/sbe/sbe_2020/submission_detail.cfm?upld_id=274</w:t>
        </w:r>
      </w:hyperlink>
    </w:p>
    <w:p w14:paraId="140FDC49" w14:textId="77777777" w:rsidR="005F5EB9" w:rsidRPr="00593B76" w:rsidRDefault="00E041C2" w:rsidP="005F5EB9">
      <w:pPr>
        <w:pStyle w:val="SH"/>
        <w:widowControl/>
        <w:spacing w:before="240" w:after="0"/>
        <w:ind w:left="720" w:hanging="720"/>
        <w:rPr>
          <w:b w:val="0"/>
          <w:szCs w:val="24"/>
        </w:rPr>
      </w:pPr>
      <w:r w:rsidRPr="00593B76">
        <w:rPr>
          <w:b w:val="0"/>
          <w:szCs w:val="24"/>
        </w:rPr>
        <w:lastRenderedPageBreak/>
        <w:t xml:space="preserve"> </w:t>
      </w:r>
      <w:r w:rsidR="005F5EB9" w:rsidRPr="00593B76">
        <w:rPr>
          <w:b w:val="0"/>
          <w:szCs w:val="24"/>
        </w:rPr>
        <w:t>“From Critical Globalization Studies and Public Sociology to Global Crisis Studies and Global Justice Work:  A Manifesto</w:t>
      </w:r>
      <w:r w:rsidR="006475E8" w:rsidRPr="00593B76">
        <w:rPr>
          <w:b w:val="0"/>
          <w:szCs w:val="24"/>
        </w:rPr>
        <w:t xml:space="preserve"> for Radical Social Change.</w:t>
      </w:r>
      <w:r w:rsidR="005F5EB9" w:rsidRPr="00593B76">
        <w:rPr>
          <w:b w:val="0"/>
          <w:szCs w:val="24"/>
        </w:rPr>
        <w:t xml:space="preserve">”  </w:t>
      </w:r>
      <w:r w:rsidR="006475E8" w:rsidRPr="00593B76">
        <w:rPr>
          <w:rStyle w:val="Emphasis"/>
          <w:b w:val="0"/>
          <w:szCs w:val="24"/>
        </w:rPr>
        <w:t>New Global Studies</w:t>
      </w:r>
      <w:r w:rsidR="006475E8" w:rsidRPr="00593B76">
        <w:rPr>
          <w:b w:val="0"/>
          <w:szCs w:val="24"/>
        </w:rPr>
        <w:t xml:space="preserve">.  Volume 4.  Issue 2.  Article 1.  2010.  Available at: </w:t>
      </w:r>
      <w:hyperlink r:id="rId36" w:history="1">
        <w:r w:rsidR="00C16C0C" w:rsidRPr="00A005A6">
          <w:rPr>
            <w:rStyle w:val="Hyperlink"/>
            <w:b w:val="0"/>
            <w:szCs w:val="24"/>
          </w:rPr>
          <w:t>http://www.iicat.org/manifesto-for-radical-social-change/</w:t>
        </w:r>
      </w:hyperlink>
    </w:p>
    <w:p w14:paraId="3F8290BF" w14:textId="77777777" w:rsidR="00F56D6D" w:rsidRPr="00593B76" w:rsidRDefault="005F5EB9" w:rsidP="005F5EB9">
      <w:pPr>
        <w:pStyle w:val="SH"/>
        <w:widowControl/>
        <w:spacing w:before="240" w:after="0"/>
        <w:ind w:left="720" w:hanging="720"/>
        <w:rPr>
          <w:b w:val="0"/>
          <w:szCs w:val="24"/>
        </w:rPr>
      </w:pPr>
      <w:r w:rsidRPr="00593B76">
        <w:rPr>
          <w:b w:val="0"/>
          <w:szCs w:val="24"/>
        </w:rPr>
        <w:t xml:space="preserve"> </w:t>
      </w:r>
      <w:r w:rsidR="00F56D6D" w:rsidRPr="00593B76">
        <w:rPr>
          <w:b w:val="0"/>
          <w:szCs w:val="24"/>
        </w:rPr>
        <w:t>“</w:t>
      </w:r>
      <w:r w:rsidR="002C7641" w:rsidRPr="00593B76">
        <w:rPr>
          <w:b w:val="0"/>
          <w:szCs w:val="24"/>
        </w:rPr>
        <w:t>Theorizing the Cuban Revolution.</w:t>
      </w:r>
      <w:r w:rsidR="00F56D6D" w:rsidRPr="00593B76">
        <w:rPr>
          <w:b w:val="0"/>
          <w:szCs w:val="24"/>
        </w:rPr>
        <w:t xml:space="preserve">” </w:t>
      </w:r>
      <w:r w:rsidR="006B482E" w:rsidRPr="00593B76">
        <w:rPr>
          <w:b w:val="0"/>
          <w:szCs w:val="24"/>
        </w:rPr>
        <w:t>Pp. 16-30</w:t>
      </w:r>
      <w:r w:rsidR="00FF5347" w:rsidRPr="00593B76">
        <w:rPr>
          <w:b w:val="0"/>
          <w:szCs w:val="24"/>
        </w:rPr>
        <w:t xml:space="preserve"> in </w:t>
      </w:r>
      <w:r w:rsidR="00F56D6D" w:rsidRPr="00593B76">
        <w:rPr>
          <w:b w:val="0"/>
          <w:i/>
          <w:szCs w:val="24"/>
        </w:rPr>
        <w:t>Latin American Perspectives</w:t>
      </w:r>
      <w:r w:rsidR="00F56D6D" w:rsidRPr="00593B76">
        <w:rPr>
          <w:b w:val="0"/>
          <w:szCs w:val="24"/>
        </w:rPr>
        <w:t xml:space="preserve">.  </w:t>
      </w:r>
      <w:r w:rsidR="006B482E" w:rsidRPr="00593B76">
        <w:rPr>
          <w:b w:val="0"/>
          <w:szCs w:val="24"/>
        </w:rPr>
        <w:t xml:space="preserve">Volume 36.  Number 2.  March </w:t>
      </w:r>
      <w:r w:rsidR="00F56D6D" w:rsidRPr="00593B76">
        <w:rPr>
          <w:b w:val="0"/>
          <w:szCs w:val="24"/>
        </w:rPr>
        <w:t>2009.</w:t>
      </w:r>
    </w:p>
    <w:p w14:paraId="0EF7BA05" w14:textId="77777777" w:rsidR="00076A03" w:rsidRPr="00593B76" w:rsidRDefault="00F56D6D" w:rsidP="00F56D6D">
      <w:pPr>
        <w:tabs>
          <w:tab w:val="left" w:pos="960"/>
        </w:tabs>
        <w:spacing w:before="240"/>
        <w:ind w:left="720" w:hanging="720"/>
        <w:rPr>
          <w:sz w:val="24"/>
          <w:szCs w:val="24"/>
        </w:rPr>
      </w:pPr>
      <w:r w:rsidRPr="00593B76">
        <w:rPr>
          <w:sz w:val="24"/>
          <w:szCs w:val="24"/>
        </w:rPr>
        <w:t xml:space="preserve"> </w:t>
      </w:r>
      <w:r w:rsidR="00076A03" w:rsidRPr="00593B76">
        <w:rPr>
          <w:sz w:val="24"/>
          <w:szCs w:val="24"/>
        </w:rPr>
        <w:t>“Introduction: Fr</w:t>
      </w:r>
      <w:r w:rsidRPr="00593B76">
        <w:rPr>
          <w:sz w:val="24"/>
          <w:szCs w:val="24"/>
        </w:rPr>
        <w:t>om the Edges of Development.”  Pp. 1-9 i</w:t>
      </w:r>
      <w:r w:rsidR="00076A03" w:rsidRPr="00593B76">
        <w:rPr>
          <w:sz w:val="24"/>
          <w:szCs w:val="24"/>
        </w:rPr>
        <w:t>n Kum-Kum Bhavnani, John Foran, Priya Kurian, and Debashish Munshi, editors.  In</w:t>
      </w:r>
      <w:r w:rsidR="00076A03" w:rsidRPr="00593B76">
        <w:rPr>
          <w:i/>
          <w:sz w:val="24"/>
          <w:szCs w:val="24"/>
        </w:rPr>
        <w:t xml:space="preserve"> On the Edges of Development:  Cultural Interventions</w:t>
      </w:r>
      <w:r w:rsidR="00076A03" w:rsidRPr="00593B76">
        <w:rPr>
          <w:sz w:val="24"/>
          <w:szCs w:val="24"/>
        </w:rPr>
        <w:t xml:space="preserve">.  Volume co-edited with.  New York:  Routledge.  </w:t>
      </w:r>
      <w:r w:rsidRPr="00593B76">
        <w:rPr>
          <w:sz w:val="24"/>
          <w:szCs w:val="24"/>
        </w:rPr>
        <w:t>2009.</w:t>
      </w:r>
    </w:p>
    <w:p w14:paraId="50A801FF" w14:textId="77777777" w:rsidR="00076A03" w:rsidRPr="00593B76" w:rsidRDefault="00076A03" w:rsidP="00076A03">
      <w:pPr>
        <w:tabs>
          <w:tab w:val="left" w:pos="960"/>
        </w:tabs>
        <w:spacing w:before="240"/>
        <w:ind w:left="720" w:hanging="720"/>
        <w:rPr>
          <w:sz w:val="24"/>
          <w:szCs w:val="24"/>
        </w:rPr>
      </w:pPr>
      <w:r w:rsidRPr="00593B76">
        <w:rPr>
          <w:sz w:val="24"/>
          <w:szCs w:val="24"/>
        </w:rPr>
        <w:t>“From Old to New Political Cultures of Opposition: Radical Social Change in an Era of Globalization.”</w:t>
      </w:r>
      <w:r w:rsidRPr="00593B76">
        <w:rPr>
          <w:i/>
          <w:sz w:val="24"/>
          <w:szCs w:val="24"/>
        </w:rPr>
        <w:t xml:space="preserve"> </w:t>
      </w:r>
      <w:r w:rsidR="00F56D6D" w:rsidRPr="00593B76">
        <w:rPr>
          <w:sz w:val="24"/>
          <w:szCs w:val="24"/>
        </w:rPr>
        <w:t>Pp. 143-164 i</w:t>
      </w:r>
      <w:r w:rsidRPr="00593B76">
        <w:rPr>
          <w:sz w:val="24"/>
          <w:szCs w:val="24"/>
        </w:rPr>
        <w:t>n Kum-Kum Bhavnani, John Foran, Priya Kurian, and Debashish Munshi, editors</w:t>
      </w:r>
      <w:r w:rsidR="00C00921" w:rsidRPr="00593B76">
        <w:rPr>
          <w:sz w:val="24"/>
          <w:szCs w:val="24"/>
        </w:rPr>
        <w:t>,</w:t>
      </w:r>
      <w:r w:rsidR="00C00921" w:rsidRPr="00593B76">
        <w:rPr>
          <w:i/>
          <w:sz w:val="24"/>
          <w:szCs w:val="24"/>
        </w:rPr>
        <w:t xml:space="preserve"> </w:t>
      </w:r>
      <w:r w:rsidRPr="00593B76">
        <w:rPr>
          <w:i/>
          <w:sz w:val="24"/>
          <w:szCs w:val="24"/>
        </w:rPr>
        <w:t>On the Edges of Development:  Cultural Interventions</w:t>
      </w:r>
      <w:r w:rsidRPr="00593B76">
        <w:rPr>
          <w:sz w:val="24"/>
          <w:szCs w:val="24"/>
        </w:rPr>
        <w:t>.  New York</w:t>
      </w:r>
      <w:r w:rsidR="00F56D6D" w:rsidRPr="00593B76">
        <w:rPr>
          <w:sz w:val="24"/>
          <w:szCs w:val="24"/>
        </w:rPr>
        <w:t>:  Routledge.  2009.</w:t>
      </w:r>
    </w:p>
    <w:p w14:paraId="5861659B" w14:textId="77777777" w:rsidR="0054529E" w:rsidRPr="00593B76" w:rsidRDefault="002A05A9" w:rsidP="006D5FB0">
      <w:pPr>
        <w:pStyle w:val="E1"/>
        <w:rPr>
          <w:szCs w:val="24"/>
        </w:rPr>
      </w:pPr>
      <w:r w:rsidRPr="00593B76">
        <w:rPr>
          <w:szCs w:val="24"/>
        </w:rPr>
        <w:t>“</w:t>
      </w:r>
      <w:proofErr w:type="spellStart"/>
      <w:r w:rsidRPr="00593B76">
        <w:rPr>
          <w:szCs w:val="24"/>
        </w:rPr>
        <w:t>Devrim</w:t>
      </w:r>
      <w:proofErr w:type="spellEnd"/>
      <w:r w:rsidRPr="00593B76">
        <w:rPr>
          <w:szCs w:val="24"/>
        </w:rPr>
        <w:t xml:space="preserve"> </w:t>
      </w:r>
      <w:proofErr w:type="spellStart"/>
      <w:r w:rsidRPr="00593B76">
        <w:rPr>
          <w:szCs w:val="24"/>
        </w:rPr>
        <w:t>ve</w:t>
      </w:r>
      <w:proofErr w:type="spellEnd"/>
      <w:r w:rsidRPr="00593B76">
        <w:rPr>
          <w:szCs w:val="24"/>
        </w:rPr>
        <w:t xml:space="preserve"> </w:t>
      </w:r>
      <w:proofErr w:type="spellStart"/>
      <w:r w:rsidRPr="00593B76">
        <w:rPr>
          <w:szCs w:val="24"/>
        </w:rPr>
        <w:t>Kuresellesme</w:t>
      </w:r>
      <w:proofErr w:type="spellEnd"/>
      <w:r w:rsidRPr="00593B76">
        <w:rPr>
          <w:szCs w:val="24"/>
        </w:rPr>
        <w:t xml:space="preserve">: </w:t>
      </w:r>
      <w:proofErr w:type="spellStart"/>
      <w:r w:rsidRPr="00593B76">
        <w:rPr>
          <w:szCs w:val="24"/>
        </w:rPr>
        <w:t>Chiapas’tan</w:t>
      </w:r>
      <w:proofErr w:type="spellEnd"/>
      <w:r w:rsidRPr="00593B76">
        <w:rPr>
          <w:szCs w:val="24"/>
        </w:rPr>
        <w:t xml:space="preserve"> Seattle </w:t>
      </w:r>
      <w:proofErr w:type="spellStart"/>
      <w:r w:rsidRPr="00593B76">
        <w:rPr>
          <w:szCs w:val="24"/>
        </w:rPr>
        <w:t>ve</w:t>
      </w:r>
      <w:proofErr w:type="spellEnd"/>
      <w:r w:rsidRPr="00593B76">
        <w:rPr>
          <w:szCs w:val="24"/>
        </w:rPr>
        <w:t xml:space="preserve"> </w:t>
      </w:r>
      <w:proofErr w:type="spellStart"/>
      <w:r w:rsidRPr="00593B76">
        <w:rPr>
          <w:szCs w:val="24"/>
        </w:rPr>
        <w:t>Otesine</w:t>
      </w:r>
      <w:proofErr w:type="spellEnd"/>
      <w:r w:rsidRPr="00593B76">
        <w:rPr>
          <w:szCs w:val="24"/>
        </w:rPr>
        <w:t>” (Revolution and Globalizati</w:t>
      </w:r>
      <w:r w:rsidR="0054529E" w:rsidRPr="00593B76">
        <w:rPr>
          <w:szCs w:val="24"/>
        </w:rPr>
        <w:t>on:  Fro</w:t>
      </w:r>
      <w:r w:rsidRPr="00593B76">
        <w:rPr>
          <w:szCs w:val="24"/>
        </w:rPr>
        <w:t>m Chiapas to Seattle and Beyond</w:t>
      </w:r>
      <w:r w:rsidR="0054529E" w:rsidRPr="00593B76">
        <w:rPr>
          <w:szCs w:val="24"/>
        </w:rPr>
        <w:t>”</w:t>
      </w:r>
      <w:r w:rsidRPr="00593B76">
        <w:rPr>
          <w:szCs w:val="24"/>
        </w:rPr>
        <w:t xml:space="preserve"> in Turkish).</w:t>
      </w:r>
      <w:r w:rsidR="0054529E" w:rsidRPr="00593B76">
        <w:rPr>
          <w:szCs w:val="24"/>
        </w:rPr>
        <w:t xml:space="preserve">  </w:t>
      </w:r>
      <w:r w:rsidR="002313FC" w:rsidRPr="00593B76">
        <w:rPr>
          <w:szCs w:val="24"/>
        </w:rPr>
        <w:t>Pp. 85-111</w:t>
      </w:r>
      <w:r w:rsidR="0054529E" w:rsidRPr="00593B76">
        <w:rPr>
          <w:szCs w:val="24"/>
        </w:rPr>
        <w:t xml:space="preserve"> in </w:t>
      </w:r>
      <w:proofErr w:type="spellStart"/>
      <w:r w:rsidRPr="00593B76">
        <w:rPr>
          <w:i/>
          <w:iCs/>
          <w:szCs w:val="24"/>
        </w:rPr>
        <w:t>Toplumsal</w:t>
      </w:r>
      <w:proofErr w:type="spellEnd"/>
      <w:r w:rsidRPr="00593B76">
        <w:rPr>
          <w:i/>
          <w:iCs/>
          <w:szCs w:val="24"/>
        </w:rPr>
        <w:t xml:space="preserve"> </w:t>
      </w:r>
      <w:proofErr w:type="spellStart"/>
      <w:r w:rsidRPr="00593B76">
        <w:rPr>
          <w:i/>
          <w:iCs/>
          <w:szCs w:val="24"/>
        </w:rPr>
        <w:t>Hareketler</w:t>
      </w:r>
      <w:proofErr w:type="spellEnd"/>
      <w:r w:rsidRPr="00593B76">
        <w:rPr>
          <w:i/>
          <w:iCs/>
          <w:szCs w:val="24"/>
        </w:rPr>
        <w:t xml:space="preserve">:  </w:t>
      </w:r>
      <w:proofErr w:type="spellStart"/>
      <w:r w:rsidRPr="00593B76">
        <w:rPr>
          <w:i/>
          <w:iCs/>
          <w:szCs w:val="24"/>
        </w:rPr>
        <w:t>Tarih</w:t>
      </w:r>
      <w:proofErr w:type="spellEnd"/>
      <w:r w:rsidRPr="00593B76">
        <w:rPr>
          <w:i/>
          <w:iCs/>
          <w:szCs w:val="24"/>
        </w:rPr>
        <w:t xml:space="preserve">, </w:t>
      </w:r>
      <w:proofErr w:type="spellStart"/>
      <w:r w:rsidRPr="00593B76">
        <w:rPr>
          <w:i/>
          <w:iCs/>
          <w:szCs w:val="24"/>
        </w:rPr>
        <w:t>Teori</w:t>
      </w:r>
      <w:proofErr w:type="spellEnd"/>
      <w:r w:rsidRPr="00593B76">
        <w:rPr>
          <w:i/>
          <w:iCs/>
          <w:szCs w:val="24"/>
        </w:rPr>
        <w:t xml:space="preserve"> </w:t>
      </w:r>
      <w:proofErr w:type="spellStart"/>
      <w:r w:rsidRPr="00593B76">
        <w:rPr>
          <w:i/>
          <w:iCs/>
          <w:szCs w:val="24"/>
        </w:rPr>
        <w:t>ve</w:t>
      </w:r>
      <w:proofErr w:type="spellEnd"/>
      <w:r w:rsidRPr="00593B76">
        <w:rPr>
          <w:i/>
          <w:iCs/>
          <w:szCs w:val="24"/>
        </w:rPr>
        <w:t xml:space="preserve"> </w:t>
      </w:r>
      <w:proofErr w:type="spellStart"/>
      <w:r w:rsidRPr="00593B76">
        <w:rPr>
          <w:i/>
          <w:iCs/>
          <w:szCs w:val="24"/>
        </w:rPr>
        <w:t>Deneyim</w:t>
      </w:r>
      <w:proofErr w:type="spellEnd"/>
      <w:r w:rsidRPr="00593B76">
        <w:rPr>
          <w:i/>
          <w:iCs/>
          <w:szCs w:val="24"/>
        </w:rPr>
        <w:t xml:space="preserve"> </w:t>
      </w:r>
      <w:r w:rsidRPr="00593B76">
        <w:rPr>
          <w:szCs w:val="24"/>
        </w:rPr>
        <w:t>(</w:t>
      </w:r>
      <w:r w:rsidRPr="00593B76">
        <w:rPr>
          <w:i/>
          <w:szCs w:val="24"/>
        </w:rPr>
        <w:t>Social Movements:  History, Theory, Experience</w:t>
      </w:r>
      <w:r w:rsidRPr="00593B76">
        <w:rPr>
          <w:szCs w:val="24"/>
        </w:rPr>
        <w:t xml:space="preserve">).  Edited by Y. Dogan Cetinkaya. </w:t>
      </w:r>
      <w:r w:rsidR="0054529E" w:rsidRPr="00593B76">
        <w:rPr>
          <w:szCs w:val="24"/>
        </w:rPr>
        <w:t xml:space="preserve"> Istanbul</w:t>
      </w:r>
      <w:r w:rsidRPr="00593B76">
        <w:rPr>
          <w:szCs w:val="24"/>
        </w:rPr>
        <w:t xml:space="preserve">:  </w:t>
      </w:r>
      <w:proofErr w:type="spellStart"/>
      <w:r w:rsidRPr="00593B76">
        <w:rPr>
          <w:szCs w:val="24"/>
        </w:rPr>
        <w:t>Iletisim</w:t>
      </w:r>
      <w:proofErr w:type="spellEnd"/>
      <w:r w:rsidRPr="00593B76">
        <w:rPr>
          <w:szCs w:val="24"/>
        </w:rPr>
        <w:t xml:space="preserve"> </w:t>
      </w:r>
      <w:proofErr w:type="spellStart"/>
      <w:r w:rsidRPr="00593B76">
        <w:rPr>
          <w:szCs w:val="24"/>
        </w:rPr>
        <w:t>Yayinlari</w:t>
      </w:r>
      <w:proofErr w:type="spellEnd"/>
      <w:r w:rsidR="0054529E" w:rsidRPr="00593B76">
        <w:rPr>
          <w:szCs w:val="24"/>
        </w:rPr>
        <w:t>.  2008.</w:t>
      </w:r>
    </w:p>
    <w:p w14:paraId="2B83E093" w14:textId="77777777" w:rsidR="009E7DBB" w:rsidRPr="00593B76" w:rsidRDefault="009E7DBB" w:rsidP="009E7DBB">
      <w:pPr>
        <w:pStyle w:val="E1"/>
        <w:rPr>
          <w:szCs w:val="24"/>
        </w:rPr>
      </w:pPr>
      <w:r w:rsidRPr="00593B76">
        <w:rPr>
          <w:szCs w:val="24"/>
        </w:rPr>
        <w:t xml:space="preserve">“Modern Revolutions:  Taking Power Today.”  </w:t>
      </w:r>
      <w:r w:rsidRPr="00593B76">
        <w:rPr>
          <w:i/>
          <w:szCs w:val="24"/>
        </w:rPr>
        <w:t>Harvard International Review Online</w:t>
      </w:r>
      <w:r w:rsidRPr="00593B76">
        <w:rPr>
          <w:szCs w:val="24"/>
        </w:rPr>
        <w:t xml:space="preserve">.  March 16, 2008.  </w:t>
      </w:r>
      <w:hyperlink r:id="rId37" w:history="1">
        <w:r w:rsidRPr="00593B76">
          <w:rPr>
            <w:rStyle w:val="Hyperlink"/>
            <w:color w:val="auto"/>
            <w:szCs w:val="24"/>
            <w:u w:val="none"/>
          </w:rPr>
          <w:t>http://www.harvardir.org/articles/1687/</w:t>
        </w:r>
      </w:hyperlink>
    </w:p>
    <w:p w14:paraId="7D4B2524" w14:textId="77777777" w:rsidR="006D5FB0" w:rsidRPr="00593B76" w:rsidRDefault="009E7DBB" w:rsidP="009E7DBB">
      <w:pPr>
        <w:pStyle w:val="E1"/>
        <w:rPr>
          <w:szCs w:val="24"/>
        </w:rPr>
      </w:pPr>
      <w:r w:rsidRPr="00593B76">
        <w:rPr>
          <w:szCs w:val="24"/>
        </w:rPr>
        <w:t xml:space="preserve"> </w:t>
      </w:r>
      <w:r w:rsidR="006D5FB0" w:rsidRPr="00593B76">
        <w:rPr>
          <w:szCs w:val="24"/>
        </w:rPr>
        <w:t xml:space="preserve">“Feminist Futures:  From Dystopia to Eutopia?”  With Kum-Kum Bhavnani.  </w:t>
      </w:r>
      <w:r w:rsidR="00CB70A3" w:rsidRPr="00593B76">
        <w:rPr>
          <w:szCs w:val="24"/>
        </w:rPr>
        <w:t xml:space="preserve">Pp. 319-328 </w:t>
      </w:r>
      <w:r w:rsidR="006D5FB0" w:rsidRPr="00593B76">
        <w:rPr>
          <w:szCs w:val="24"/>
        </w:rPr>
        <w:t xml:space="preserve">in </w:t>
      </w:r>
      <w:r w:rsidR="006D5FB0" w:rsidRPr="00593B76">
        <w:rPr>
          <w:i/>
          <w:szCs w:val="24"/>
        </w:rPr>
        <w:t>Futures</w:t>
      </w:r>
      <w:r w:rsidR="00CB70A3" w:rsidRPr="00593B76">
        <w:rPr>
          <w:i/>
          <w:szCs w:val="24"/>
        </w:rPr>
        <w:t>:  The Journal of Policy, Planning and Futures Studies</w:t>
      </w:r>
      <w:r w:rsidR="006D5FB0" w:rsidRPr="00593B76">
        <w:rPr>
          <w:szCs w:val="24"/>
        </w:rPr>
        <w:t>.</w:t>
      </w:r>
      <w:r w:rsidR="00CB70A3" w:rsidRPr="00593B76">
        <w:rPr>
          <w:szCs w:val="24"/>
        </w:rPr>
        <w:t xml:space="preserve">  Special Issue on Feminist Futures.  Volume 40.  Number 4.  May 2008.</w:t>
      </w:r>
    </w:p>
    <w:p w14:paraId="46DCC9B1" w14:textId="77777777" w:rsidR="00552DDF" w:rsidRPr="00593B76" w:rsidRDefault="00552DDF" w:rsidP="00552DDF">
      <w:pPr>
        <w:pStyle w:val="E1"/>
        <w:rPr>
          <w:szCs w:val="24"/>
        </w:rPr>
      </w:pPr>
      <w:r w:rsidRPr="00593B76">
        <w:rPr>
          <w:szCs w:val="24"/>
        </w:rPr>
        <w:t xml:space="preserve">“Revolution in the Making of </w:t>
      </w:r>
      <w:r w:rsidR="0054529E" w:rsidRPr="00593B76">
        <w:rPr>
          <w:szCs w:val="24"/>
        </w:rPr>
        <w:t>the Modern World.”  With David L</w:t>
      </w:r>
      <w:r w:rsidRPr="00593B76">
        <w:rPr>
          <w:szCs w:val="24"/>
        </w:rPr>
        <w:t xml:space="preserve">ane and Andreja Zivkovic.   Pp. 1-13 in John Foran, David Lane, and Andreja Zivkovic, editors, </w:t>
      </w:r>
      <w:r w:rsidRPr="00593B76">
        <w:rPr>
          <w:i/>
          <w:szCs w:val="24"/>
        </w:rPr>
        <w:t>Revolution in the Making of the Modern World:  Social Identities, Globalization, and Modernity</w:t>
      </w:r>
      <w:r w:rsidRPr="00593B76">
        <w:rPr>
          <w:szCs w:val="24"/>
        </w:rPr>
        <w:t>.  London</w:t>
      </w:r>
      <w:r w:rsidR="00B35E4B" w:rsidRPr="00593B76">
        <w:rPr>
          <w:szCs w:val="24"/>
        </w:rPr>
        <w:t>:  Routledge.  2008</w:t>
      </w:r>
      <w:r w:rsidRPr="00593B76">
        <w:rPr>
          <w:szCs w:val="24"/>
        </w:rPr>
        <w:t>.</w:t>
      </w:r>
    </w:p>
    <w:p w14:paraId="1F326FA2" w14:textId="77777777" w:rsidR="00552DDF" w:rsidRPr="00593B76" w:rsidRDefault="00552DDF" w:rsidP="00552DDF">
      <w:pPr>
        <w:pStyle w:val="E1"/>
        <w:rPr>
          <w:szCs w:val="24"/>
        </w:rPr>
      </w:pPr>
      <w:r w:rsidRPr="00593B76">
        <w:rPr>
          <w:szCs w:val="24"/>
        </w:rPr>
        <w:t xml:space="preserve"> “New Political Cultures of Opposition:  What Future for Revolutions?”  Pp. 236-251 in John Foran, David Lane, and Andreja Zivkovic, editors, </w:t>
      </w:r>
      <w:r w:rsidRPr="00593B76">
        <w:rPr>
          <w:i/>
          <w:szCs w:val="24"/>
        </w:rPr>
        <w:t>Revolution in the Making of the Modern World:  Social Identities, Globalization, and Modernity</w:t>
      </w:r>
      <w:r w:rsidRPr="00593B76">
        <w:rPr>
          <w:szCs w:val="24"/>
        </w:rPr>
        <w:t>.  London</w:t>
      </w:r>
      <w:r w:rsidR="00B35E4B" w:rsidRPr="00593B76">
        <w:rPr>
          <w:szCs w:val="24"/>
        </w:rPr>
        <w:t>:  Routledge.  2008</w:t>
      </w:r>
      <w:r w:rsidRPr="00593B76">
        <w:rPr>
          <w:szCs w:val="24"/>
        </w:rPr>
        <w:t>.</w:t>
      </w:r>
    </w:p>
    <w:p w14:paraId="6CF155A4" w14:textId="77777777" w:rsidR="007514A0" w:rsidRPr="00593B76" w:rsidRDefault="00552DDF" w:rsidP="00552DDF">
      <w:pPr>
        <w:pStyle w:val="E1"/>
        <w:rPr>
          <w:rStyle w:val="Style1"/>
          <w:i w:val="0"/>
          <w:szCs w:val="24"/>
        </w:rPr>
      </w:pPr>
      <w:r w:rsidRPr="00593B76">
        <w:rPr>
          <w:szCs w:val="24"/>
        </w:rPr>
        <w:t xml:space="preserve"> </w:t>
      </w:r>
      <w:r w:rsidR="007514A0" w:rsidRPr="00593B76">
        <w:rPr>
          <w:szCs w:val="24"/>
        </w:rPr>
        <w:t xml:space="preserve">“Teaching Comparative and Historical Methods to Undergraduate and Graduate Students.”  Pp. 6-28 in </w:t>
      </w:r>
      <w:r w:rsidR="007514A0" w:rsidRPr="00593B76">
        <w:rPr>
          <w:rStyle w:val="Style1"/>
          <w:szCs w:val="24"/>
        </w:rPr>
        <w:t>Teaching Comparative-Historical Methods in Sociology</w:t>
      </w:r>
      <w:r w:rsidR="007514A0" w:rsidRPr="00593B76">
        <w:rPr>
          <w:rStyle w:val="Style1"/>
          <w:i w:val="0"/>
          <w:szCs w:val="24"/>
        </w:rPr>
        <w:t>, compiled and edited by John Foran.  Washington, D.C.:  American Sociological Association.  2007.</w:t>
      </w:r>
    </w:p>
    <w:p w14:paraId="016F72D6" w14:textId="77777777" w:rsidR="006D5FB0" w:rsidRPr="00593B76" w:rsidRDefault="0079397D" w:rsidP="006D5FB0">
      <w:pPr>
        <w:pStyle w:val="E1"/>
        <w:rPr>
          <w:szCs w:val="24"/>
        </w:rPr>
      </w:pPr>
      <w:r w:rsidRPr="00593B76">
        <w:rPr>
          <w:szCs w:val="24"/>
        </w:rPr>
        <w:t>“Revolutions.”  Pp. 3906-3915</w:t>
      </w:r>
      <w:r w:rsidR="006D5FB0" w:rsidRPr="00593B76">
        <w:rPr>
          <w:szCs w:val="24"/>
        </w:rPr>
        <w:t xml:space="preserve"> in </w:t>
      </w:r>
      <w:r w:rsidR="004A0911" w:rsidRPr="00593B76">
        <w:rPr>
          <w:i/>
          <w:szCs w:val="24"/>
        </w:rPr>
        <w:t xml:space="preserve">The </w:t>
      </w:r>
      <w:r w:rsidR="006D5FB0" w:rsidRPr="00593B76">
        <w:rPr>
          <w:i/>
          <w:szCs w:val="24"/>
        </w:rPr>
        <w:t>Blackwell Encyclopedia of Sociology</w:t>
      </w:r>
      <w:r w:rsidR="006D5FB0" w:rsidRPr="00593B76">
        <w:rPr>
          <w:szCs w:val="24"/>
        </w:rPr>
        <w:t>.  Eight volumes.  Edited by</w:t>
      </w:r>
      <w:r w:rsidR="00CB5098" w:rsidRPr="00593B76">
        <w:rPr>
          <w:szCs w:val="24"/>
        </w:rPr>
        <w:t xml:space="preserve"> George Ritzer</w:t>
      </w:r>
      <w:r w:rsidRPr="00593B76">
        <w:rPr>
          <w:szCs w:val="24"/>
        </w:rPr>
        <w:t xml:space="preserve">.  </w:t>
      </w:r>
      <w:r w:rsidR="004A0911" w:rsidRPr="00593B76">
        <w:rPr>
          <w:szCs w:val="24"/>
        </w:rPr>
        <w:t xml:space="preserve">New York:  </w:t>
      </w:r>
      <w:r w:rsidRPr="00593B76">
        <w:rPr>
          <w:szCs w:val="24"/>
        </w:rPr>
        <w:t>Blackwell Publishing.  2007</w:t>
      </w:r>
      <w:r w:rsidR="006D5FB0" w:rsidRPr="00593B76">
        <w:rPr>
          <w:szCs w:val="24"/>
        </w:rPr>
        <w:t>.</w:t>
      </w:r>
    </w:p>
    <w:p w14:paraId="2B9531C4" w14:textId="77777777" w:rsidR="00B2700F" w:rsidRPr="00593B76" w:rsidRDefault="006D5FB0" w:rsidP="006D5FB0">
      <w:pPr>
        <w:pStyle w:val="E1"/>
        <w:rPr>
          <w:szCs w:val="24"/>
        </w:rPr>
      </w:pPr>
      <w:r w:rsidRPr="00593B76">
        <w:rPr>
          <w:szCs w:val="24"/>
        </w:rPr>
        <w:lastRenderedPageBreak/>
        <w:t xml:space="preserve"> </w:t>
      </w:r>
      <w:r w:rsidR="00B2700F" w:rsidRPr="00593B76">
        <w:rPr>
          <w:szCs w:val="24"/>
        </w:rPr>
        <w:t xml:space="preserve">“Theories of Revolution.”  </w:t>
      </w:r>
      <w:r w:rsidR="00E062EF" w:rsidRPr="00593B76">
        <w:rPr>
          <w:szCs w:val="24"/>
        </w:rPr>
        <w:t xml:space="preserve">Pp. 868-872 in </w:t>
      </w:r>
      <w:r w:rsidR="00E062EF" w:rsidRPr="00593B76">
        <w:rPr>
          <w:i/>
          <w:szCs w:val="24"/>
        </w:rPr>
        <w:t>Revolutionary Movements in World History from 1750 to the Present</w:t>
      </w:r>
      <w:r w:rsidR="00CB5098" w:rsidRPr="00593B76">
        <w:rPr>
          <w:szCs w:val="24"/>
        </w:rPr>
        <w:t xml:space="preserve">.  Edited by James DeFronzo, </w:t>
      </w:r>
      <w:r w:rsidR="00E062EF" w:rsidRPr="00593B76">
        <w:rPr>
          <w:szCs w:val="24"/>
        </w:rPr>
        <w:t>Santa Barbara:  ABC-CLIO Press, 2006</w:t>
      </w:r>
      <w:r w:rsidR="00B2700F" w:rsidRPr="00593B76">
        <w:rPr>
          <w:szCs w:val="24"/>
        </w:rPr>
        <w:t>.</w:t>
      </w:r>
    </w:p>
    <w:p w14:paraId="15A3049F" w14:textId="77777777" w:rsidR="00D742E5" w:rsidRPr="00593B76" w:rsidRDefault="00EA5CFB" w:rsidP="00E062EF">
      <w:pPr>
        <w:pStyle w:val="E1"/>
        <w:rPr>
          <w:szCs w:val="24"/>
        </w:rPr>
      </w:pPr>
      <w:r w:rsidRPr="00593B76">
        <w:rPr>
          <w:szCs w:val="24"/>
        </w:rPr>
        <w:t>“‘The G</w:t>
      </w:r>
      <w:r w:rsidR="00D742E5" w:rsidRPr="00593B76">
        <w:rPr>
          <w:szCs w:val="24"/>
        </w:rPr>
        <w:t xml:space="preserve">rammar of a </w:t>
      </w:r>
      <w:r w:rsidRPr="00593B76">
        <w:rPr>
          <w:szCs w:val="24"/>
        </w:rPr>
        <w:t>F</w:t>
      </w:r>
      <w:r w:rsidR="00D742E5" w:rsidRPr="00593B76">
        <w:rPr>
          <w:szCs w:val="24"/>
        </w:rPr>
        <w:t xml:space="preserve">ilm is a </w:t>
      </w:r>
      <w:r w:rsidRPr="00593B76">
        <w:rPr>
          <w:szCs w:val="24"/>
        </w:rPr>
        <w:t>P</w:t>
      </w:r>
      <w:r w:rsidR="00D742E5" w:rsidRPr="00593B76">
        <w:rPr>
          <w:szCs w:val="24"/>
        </w:rPr>
        <w:t xml:space="preserve">olitical </w:t>
      </w:r>
      <w:r w:rsidRPr="00593B76">
        <w:rPr>
          <w:szCs w:val="24"/>
        </w:rPr>
        <w:t>A</w:t>
      </w:r>
      <w:r w:rsidR="00D742E5" w:rsidRPr="00593B76">
        <w:rPr>
          <w:szCs w:val="24"/>
        </w:rPr>
        <w:t xml:space="preserve">ct’:  Reflections on the </w:t>
      </w:r>
      <w:r w:rsidRPr="00593B76">
        <w:rPr>
          <w:szCs w:val="24"/>
        </w:rPr>
        <w:t>L</w:t>
      </w:r>
      <w:r w:rsidR="00D742E5" w:rsidRPr="00593B76">
        <w:rPr>
          <w:szCs w:val="24"/>
        </w:rPr>
        <w:t xml:space="preserve">ife of Jean Léopold Dominique.”  With Kum-Kum Bhavnani.  </w:t>
      </w:r>
      <w:r w:rsidRPr="00593B76">
        <w:rPr>
          <w:szCs w:val="24"/>
        </w:rPr>
        <w:t xml:space="preserve">Pp. 112-120 in </w:t>
      </w:r>
      <w:r w:rsidR="00D742E5" w:rsidRPr="00593B76">
        <w:rPr>
          <w:i/>
          <w:szCs w:val="24"/>
        </w:rPr>
        <w:t>Journal of Haitian Studies</w:t>
      </w:r>
      <w:r w:rsidR="00D742E5" w:rsidRPr="00593B76">
        <w:rPr>
          <w:szCs w:val="24"/>
        </w:rPr>
        <w:t xml:space="preserve">.  Volume 11.  Number 1.  October 2005. </w:t>
      </w:r>
    </w:p>
    <w:p w14:paraId="29F513A1" w14:textId="77777777" w:rsidR="00906563" w:rsidRPr="00593B76" w:rsidRDefault="00D742E5" w:rsidP="00D742E5">
      <w:pPr>
        <w:pStyle w:val="E1"/>
        <w:rPr>
          <w:szCs w:val="24"/>
        </w:rPr>
      </w:pPr>
      <w:r w:rsidRPr="00593B76">
        <w:rPr>
          <w:szCs w:val="24"/>
        </w:rPr>
        <w:t xml:space="preserve"> </w:t>
      </w:r>
      <w:r w:rsidR="00906563" w:rsidRPr="00593B76">
        <w:rPr>
          <w:szCs w:val="24"/>
        </w:rPr>
        <w:t xml:space="preserve">“The Red, the Green, the Black, and the Purple:  Reclaiming Development, Resisting Globalization.”  With Kum-Kum Bhavnani and Molly Talcott.  </w:t>
      </w:r>
      <w:r w:rsidR="006F429F" w:rsidRPr="00593B76">
        <w:rPr>
          <w:szCs w:val="24"/>
        </w:rPr>
        <w:t xml:space="preserve">Pp. 323-332 </w:t>
      </w:r>
      <w:r w:rsidR="00906563" w:rsidRPr="00593B76">
        <w:rPr>
          <w:szCs w:val="24"/>
        </w:rPr>
        <w:t xml:space="preserve">in Richard Appelbaum and William I. Robinson, editors, </w:t>
      </w:r>
      <w:r w:rsidR="00906563" w:rsidRPr="00593B76">
        <w:rPr>
          <w:i/>
          <w:szCs w:val="24"/>
        </w:rPr>
        <w:t>Critical Globalization Studies</w:t>
      </w:r>
      <w:r w:rsidR="00906563" w:rsidRPr="00593B76">
        <w:rPr>
          <w:szCs w:val="24"/>
        </w:rPr>
        <w:t>.  New York:  Routledge.</w:t>
      </w:r>
      <w:r w:rsidR="006F429F" w:rsidRPr="00593B76">
        <w:rPr>
          <w:szCs w:val="24"/>
        </w:rPr>
        <w:t xml:space="preserve">  2005.</w:t>
      </w:r>
    </w:p>
    <w:p w14:paraId="39FECABD" w14:textId="77777777" w:rsidR="00271357" w:rsidRPr="00593B76" w:rsidRDefault="002674FB" w:rsidP="00271357">
      <w:pPr>
        <w:pStyle w:val="E1"/>
        <w:rPr>
          <w:szCs w:val="24"/>
        </w:rPr>
      </w:pPr>
      <w:r w:rsidRPr="00593B76">
        <w:rPr>
          <w:szCs w:val="24"/>
        </w:rPr>
        <w:t xml:space="preserve"> </w:t>
      </w:r>
      <w:r w:rsidR="00271357" w:rsidRPr="00593B76">
        <w:rPr>
          <w:szCs w:val="24"/>
        </w:rPr>
        <w:t xml:space="preserve">“Confronting an Empire:  Sociology and the U.S.-made World Crisis.”  </w:t>
      </w:r>
      <w:r w:rsidR="008D0BFF" w:rsidRPr="00593B76">
        <w:rPr>
          <w:szCs w:val="24"/>
        </w:rPr>
        <w:t>Pp. 213-233</w:t>
      </w:r>
      <w:r w:rsidR="00CC18E6" w:rsidRPr="00593B76">
        <w:rPr>
          <w:szCs w:val="24"/>
        </w:rPr>
        <w:t xml:space="preserve"> </w:t>
      </w:r>
      <w:r w:rsidR="00271357" w:rsidRPr="00593B76">
        <w:rPr>
          <w:szCs w:val="24"/>
        </w:rPr>
        <w:t xml:space="preserve">in </w:t>
      </w:r>
      <w:r w:rsidR="00271357" w:rsidRPr="00593B76">
        <w:rPr>
          <w:i/>
          <w:szCs w:val="24"/>
        </w:rPr>
        <w:t>Political Power and Social Theory</w:t>
      </w:r>
      <w:r w:rsidR="00271357" w:rsidRPr="00593B76">
        <w:rPr>
          <w:szCs w:val="24"/>
        </w:rPr>
        <w:t>.</w:t>
      </w:r>
      <w:r w:rsidR="008D0BFF" w:rsidRPr="00593B76">
        <w:rPr>
          <w:szCs w:val="24"/>
        </w:rPr>
        <w:t xml:space="preserve">  Volume 16.  2003</w:t>
      </w:r>
      <w:r w:rsidR="00CC18E6" w:rsidRPr="00593B76">
        <w:rPr>
          <w:szCs w:val="24"/>
        </w:rPr>
        <w:t>.</w:t>
      </w:r>
    </w:p>
    <w:p w14:paraId="7EB47C2D" w14:textId="77777777" w:rsidR="002674FB" w:rsidRPr="00593B76" w:rsidRDefault="00271357" w:rsidP="002674FB">
      <w:pPr>
        <w:pStyle w:val="E1"/>
        <w:rPr>
          <w:szCs w:val="24"/>
        </w:rPr>
      </w:pPr>
      <w:r w:rsidRPr="00593B76">
        <w:rPr>
          <w:szCs w:val="24"/>
        </w:rPr>
        <w:t xml:space="preserve"> </w:t>
      </w:r>
      <w:r w:rsidR="002674FB" w:rsidRPr="00593B76">
        <w:rPr>
          <w:szCs w:val="24"/>
        </w:rPr>
        <w:t xml:space="preserve">“Raoul Peck’s </w:t>
      </w:r>
      <w:r w:rsidR="002674FB" w:rsidRPr="00593B76">
        <w:rPr>
          <w:i/>
          <w:szCs w:val="24"/>
        </w:rPr>
        <w:t>Lumumba</w:t>
      </w:r>
      <w:r w:rsidR="002674FB" w:rsidRPr="00593B76">
        <w:rPr>
          <w:szCs w:val="24"/>
        </w:rPr>
        <w:t>:  A Meditat</w:t>
      </w:r>
      <w:r w:rsidR="003D7CE4" w:rsidRPr="00593B76">
        <w:rPr>
          <w:szCs w:val="24"/>
        </w:rPr>
        <w:t>ion on Resistance.”  Pp. 157-162</w:t>
      </w:r>
      <w:r w:rsidR="002674FB" w:rsidRPr="00593B76">
        <w:rPr>
          <w:szCs w:val="24"/>
        </w:rPr>
        <w:t xml:space="preserve"> in </w:t>
      </w:r>
      <w:r w:rsidR="002674FB" w:rsidRPr="00593B76">
        <w:rPr>
          <w:i/>
          <w:szCs w:val="24"/>
        </w:rPr>
        <w:t>Journal of Haitian Studies</w:t>
      </w:r>
      <w:r w:rsidR="002674FB" w:rsidRPr="00593B76">
        <w:rPr>
          <w:szCs w:val="24"/>
        </w:rPr>
        <w:t xml:space="preserve">.  Volume 9.  Number 1.  </w:t>
      </w:r>
      <w:r w:rsidR="003D7CE4" w:rsidRPr="00593B76">
        <w:rPr>
          <w:szCs w:val="24"/>
        </w:rPr>
        <w:t xml:space="preserve">Spring </w:t>
      </w:r>
      <w:r w:rsidR="002674FB" w:rsidRPr="00593B76">
        <w:rPr>
          <w:szCs w:val="24"/>
        </w:rPr>
        <w:t>2003.</w:t>
      </w:r>
    </w:p>
    <w:p w14:paraId="6D0CC5D4" w14:textId="77777777" w:rsidR="00FA3709" w:rsidRPr="00593B76" w:rsidRDefault="002674FB" w:rsidP="002674FB">
      <w:pPr>
        <w:pStyle w:val="E1"/>
        <w:rPr>
          <w:szCs w:val="24"/>
        </w:rPr>
      </w:pPr>
      <w:r w:rsidRPr="00593B76">
        <w:rPr>
          <w:szCs w:val="24"/>
        </w:rPr>
        <w:t xml:space="preserve"> </w:t>
      </w:r>
      <w:r w:rsidR="00FA3709" w:rsidRPr="00593B76">
        <w:rPr>
          <w:szCs w:val="24"/>
        </w:rPr>
        <w:t xml:space="preserve">“An Introduction to Women, Culture and Development.”  With Kum-Kum </w:t>
      </w:r>
      <w:r w:rsidR="005506A7" w:rsidRPr="00593B76">
        <w:rPr>
          <w:szCs w:val="24"/>
        </w:rPr>
        <w:t>Bhavnani and Priya A. Kurian.  Pp. 1-21 i</w:t>
      </w:r>
      <w:r w:rsidR="00FA3709" w:rsidRPr="00593B76">
        <w:rPr>
          <w:szCs w:val="24"/>
        </w:rPr>
        <w:t xml:space="preserve">n Kum-Kum Bhavnani, John Foran and Priya A. Kurian, editors, </w:t>
      </w:r>
      <w:r w:rsidR="00FA3709" w:rsidRPr="00593B76">
        <w:rPr>
          <w:rStyle w:val="Style1"/>
          <w:szCs w:val="24"/>
        </w:rPr>
        <w:t>Feminist Futures:  Re-imagining Women, Culture and Development</w:t>
      </w:r>
      <w:r w:rsidR="00FA3709" w:rsidRPr="00593B76">
        <w:rPr>
          <w:szCs w:val="24"/>
        </w:rPr>
        <w:t xml:space="preserve">.  London:   Zed Press.  </w:t>
      </w:r>
      <w:r w:rsidR="005506A7" w:rsidRPr="00593B76">
        <w:rPr>
          <w:szCs w:val="24"/>
        </w:rPr>
        <w:t>2003</w:t>
      </w:r>
      <w:r w:rsidR="00FA3709" w:rsidRPr="00593B76">
        <w:rPr>
          <w:szCs w:val="24"/>
        </w:rPr>
        <w:t>.</w:t>
      </w:r>
    </w:p>
    <w:p w14:paraId="1E0E3D0B" w14:textId="77777777" w:rsidR="0032283D" w:rsidRPr="00593B76" w:rsidRDefault="0032283D">
      <w:pPr>
        <w:pStyle w:val="E1"/>
        <w:rPr>
          <w:szCs w:val="24"/>
        </w:rPr>
      </w:pPr>
      <w:r w:rsidRPr="00593B76">
        <w:rPr>
          <w:szCs w:val="24"/>
        </w:rPr>
        <w:t xml:space="preserve">“Maria’s Stories.”  Maria Ofelia Navarrete, with John Foran.  Pp. 22-30 in Kum-Kum Bhavnani, John Foran and Priya A. Kurian, editors, </w:t>
      </w:r>
      <w:r w:rsidRPr="00593B76">
        <w:rPr>
          <w:rStyle w:val="Style1"/>
          <w:szCs w:val="24"/>
        </w:rPr>
        <w:t>Feminist Futures:  Re-imagining Women, Culture and Development</w:t>
      </w:r>
      <w:r w:rsidRPr="00593B76">
        <w:rPr>
          <w:szCs w:val="24"/>
        </w:rPr>
        <w:t>.  London:   Zed Press.  2003.</w:t>
      </w:r>
    </w:p>
    <w:p w14:paraId="23489F8C" w14:textId="77777777" w:rsidR="00FA3709" w:rsidRPr="00593B76" w:rsidRDefault="00FA3709">
      <w:pPr>
        <w:pStyle w:val="E1"/>
        <w:rPr>
          <w:szCs w:val="24"/>
        </w:rPr>
      </w:pPr>
      <w:r w:rsidRPr="00593B76">
        <w:rPr>
          <w:szCs w:val="24"/>
        </w:rPr>
        <w:t>“Alternatives to Development:  Of L</w:t>
      </w:r>
      <w:r w:rsidR="005506A7" w:rsidRPr="00593B76">
        <w:rPr>
          <w:szCs w:val="24"/>
        </w:rPr>
        <w:t>ove, Dreams, and Revolution.”  Pp. 268-274 i</w:t>
      </w:r>
      <w:r w:rsidRPr="00593B76">
        <w:rPr>
          <w:szCs w:val="24"/>
        </w:rPr>
        <w:t xml:space="preserve">n Kum-Kum Bhavnani, John Foran and Priya A. Kurian, editors, </w:t>
      </w:r>
      <w:r w:rsidRPr="00593B76">
        <w:rPr>
          <w:rStyle w:val="Style1"/>
          <w:szCs w:val="24"/>
        </w:rPr>
        <w:t>Feminist Futures:  Re-imagining Women, Culture and Development</w:t>
      </w:r>
      <w:r w:rsidRPr="00593B76">
        <w:rPr>
          <w:szCs w:val="24"/>
        </w:rPr>
        <w:t>.  London</w:t>
      </w:r>
      <w:r w:rsidR="005506A7" w:rsidRPr="00593B76">
        <w:rPr>
          <w:szCs w:val="24"/>
        </w:rPr>
        <w:t>:   Zed Press.  2003</w:t>
      </w:r>
      <w:r w:rsidRPr="00593B76">
        <w:rPr>
          <w:szCs w:val="24"/>
        </w:rPr>
        <w:t>.</w:t>
      </w:r>
    </w:p>
    <w:p w14:paraId="341D7B74" w14:textId="77777777" w:rsidR="00FA3709" w:rsidRPr="00593B76" w:rsidRDefault="00FA3709" w:rsidP="00D954F2">
      <w:pPr>
        <w:pStyle w:val="SH"/>
        <w:widowControl/>
        <w:spacing w:before="240" w:after="0"/>
        <w:ind w:left="720" w:hanging="720"/>
        <w:rPr>
          <w:b w:val="0"/>
          <w:szCs w:val="24"/>
        </w:rPr>
      </w:pPr>
      <w:r w:rsidRPr="00593B76">
        <w:rPr>
          <w:b w:val="0"/>
          <w:szCs w:val="24"/>
        </w:rPr>
        <w:t xml:space="preserve">“Introduction </w:t>
      </w:r>
      <w:r w:rsidR="00D954F2" w:rsidRPr="00593B76">
        <w:rPr>
          <w:b w:val="0"/>
          <w:szCs w:val="24"/>
        </w:rPr>
        <w:t>to the Future of Revolutions.”  Pp. 1-15 i</w:t>
      </w:r>
      <w:r w:rsidRPr="00593B76">
        <w:rPr>
          <w:b w:val="0"/>
          <w:szCs w:val="24"/>
        </w:rPr>
        <w:t xml:space="preserve">n John Foran, editor, </w:t>
      </w:r>
      <w:r w:rsidR="0093522D" w:rsidRPr="00593B76">
        <w:rPr>
          <w:b w:val="0"/>
          <w:i/>
          <w:szCs w:val="24"/>
        </w:rPr>
        <w:t>The Future of Revolutions:  Re</w:t>
      </w:r>
      <w:r w:rsidRPr="00593B76">
        <w:rPr>
          <w:b w:val="0"/>
          <w:i/>
          <w:szCs w:val="24"/>
        </w:rPr>
        <w:t>thinking Radical Change in the Age of Globalization</w:t>
      </w:r>
      <w:r w:rsidRPr="00593B76">
        <w:rPr>
          <w:b w:val="0"/>
          <w:szCs w:val="24"/>
        </w:rPr>
        <w:t xml:space="preserve">.  London:  Zed Press.  </w:t>
      </w:r>
      <w:r w:rsidR="00D954F2" w:rsidRPr="00593B76">
        <w:rPr>
          <w:b w:val="0"/>
          <w:szCs w:val="24"/>
        </w:rPr>
        <w:t>2003</w:t>
      </w:r>
      <w:r w:rsidRPr="00593B76">
        <w:rPr>
          <w:b w:val="0"/>
          <w:szCs w:val="24"/>
        </w:rPr>
        <w:t>.</w:t>
      </w:r>
    </w:p>
    <w:p w14:paraId="6A15D074" w14:textId="77777777" w:rsidR="00FA3709" w:rsidRPr="00593B76" w:rsidRDefault="00FA3709">
      <w:pPr>
        <w:pStyle w:val="SH"/>
        <w:widowControl/>
        <w:spacing w:before="240" w:after="0"/>
        <w:ind w:left="720" w:hanging="720"/>
        <w:rPr>
          <w:b w:val="0"/>
          <w:szCs w:val="24"/>
        </w:rPr>
      </w:pPr>
      <w:r w:rsidRPr="00593B76">
        <w:rPr>
          <w:b w:val="0"/>
          <w:szCs w:val="24"/>
        </w:rPr>
        <w:t>“Magical Realism:  How Might the Revolutions of the F</w:t>
      </w:r>
      <w:r w:rsidR="00D954F2" w:rsidRPr="00593B76">
        <w:rPr>
          <w:b w:val="0"/>
          <w:szCs w:val="24"/>
        </w:rPr>
        <w:t>uture Have Better End(ing)s?”  Pp. 271-</w:t>
      </w:r>
      <w:r w:rsidR="005506A7" w:rsidRPr="00593B76">
        <w:rPr>
          <w:b w:val="0"/>
          <w:szCs w:val="24"/>
        </w:rPr>
        <w:t>2</w:t>
      </w:r>
      <w:r w:rsidR="00D954F2" w:rsidRPr="00593B76">
        <w:rPr>
          <w:b w:val="0"/>
          <w:szCs w:val="24"/>
        </w:rPr>
        <w:t>83 i</w:t>
      </w:r>
      <w:r w:rsidRPr="00593B76">
        <w:rPr>
          <w:b w:val="0"/>
          <w:szCs w:val="24"/>
        </w:rPr>
        <w:t xml:space="preserve">n John Foran, editor, </w:t>
      </w:r>
      <w:r w:rsidR="0093522D" w:rsidRPr="00593B76">
        <w:rPr>
          <w:b w:val="0"/>
          <w:i/>
          <w:szCs w:val="24"/>
        </w:rPr>
        <w:t>The Future of Revolutions:  Re</w:t>
      </w:r>
      <w:r w:rsidRPr="00593B76">
        <w:rPr>
          <w:b w:val="0"/>
          <w:i/>
          <w:szCs w:val="24"/>
        </w:rPr>
        <w:t>thinking Radical Change in the Age of Globalization</w:t>
      </w:r>
      <w:r w:rsidRPr="00593B76">
        <w:rPr>
          <w:b w:val="0"/>
          <w:szCs w:val="24"/>
        </w:rPr>
        <w:t xml:space="preserve">.  London:  Zed Press.  </w:t>
      </w:r>
      <w:r w:rsidR="00D954F2" w:rsidRPr="00593B76">
        <w:rPr>
          <w:b w:val="0"/>
          <w:szCs w:val="24"/>
        </w:rPr>
        <w:t>2003</w:t>
      </w:r>
      <w:r w:rsidRPr="00593B76">
        <w:rPr>
          <w:b w:val="0"/>
          <w:szCs w:val="24"/>
        </w:rPr>
        <w:t>.</w:t>
      </w:r>
      <w:r w:rsidR="003C69A2" w:rsidRPr="00593B76">
        <w:rPr>
          <w:b w:val="0"/>
          <w:szCs w:val="24"/>
        </w:rPr>
        <w:t xml:space="preserve">  Reprinted in Daniel Egan and </w:t>
      </w:r>
      <w:proofErr w:type="spellStart"/>
      <w:r w:rsidR="003C69A2" w:rsidRPr="00593B76">
        <w:rPr>
          <w:b w:val="0"/>
          <w:szCs w:val="24"/>
        </w:rPr>
        <w:t>Levon</w:t>
      </w:r>
      <w:proofErr w:type="spellEnd"/>
      <w:r w:rsidR="003C69A2" w:rsidRPr="00593B76">
        <w:rPr>
          <w:b w:val="0"/>
          <w:szCs w:val="24"/>
        </w:rPr>
        <w:t xml:space="preserve"> </w:t>
      </w:r>
      <w:proofErr w:type="spellStart"/>
      <w:r w:rsidR="003C69A2" w:rsidRPr="00593B76">
        <w:rPr>
          <w:b w:val="0"/>
          <w:szCs w:val="24"/>
        </w:rPr>
        <w:t>Chorbajian</w:t>
      </w:r>
      <w:proofErr w:type="spellEnd"/>
      <w:r w:rsidR="003C69A2" w:rsidRPr="00593B76">
        <w:rPr>
          <w:b w:val="0"/>
          <w:szCs w:val="24"/>
        </w:rPr>
        <w:t xml:space="preserve">, editors.  </w:t>
      </w:r>
      <w:r w:rsidR="003C69A2" w:rsidRPr="00593B76">
        <w:rPr>
          <w:b w:val="0"/>
          <w:i/>
          <w:szCs w:val="24"/>
        </w:rPr>
        <w:t>Power:  A Critical Reader</w:t>
      </w:r>
      <w:r w:rsidR="003C69A2" w:rsidRPr="00593B76">
        <w:rPr>
          <w:b w:val="0"/>
          <w:szCs w:val="24"/>
        </w:rPr>
        <w:t xml:space="preserve">.  </w:t>
      </w:r>
      <w:r w:rsidR="00733953" w:rsidRPr="00593B76">
        <w:rPr>
          <w:b w:val="0"/>
          <w:szCs w:val="24"/>
        </w:rPr>
        <w:t>Upper Saddle River:  Pearson-</w:t>
      </w:r>
      <w:r w:rsidR="003C69A2" w:rsidRPr="00593B76">
        <w:rPr>
          <w:b w:val="0"/>
          <w:szCs w:val="24"/>
        </w:rPr>
        <w:t>Prentice-Hall.  2005.</w:t>
      </w:r>
      <w:r w:rsidR="00733953" w:rsidRPr="00593B76">
        <w:rPr>
          <w:b w:val="0"/>
          <w:szCs w:val="24"/>
        </w:rPr>
        <w:t xml:space="preserve">  Pp. 323-331.</w:t>
      </w:r>
    </w:p>
    <w:p w14:paraId="61EADEA3" w14:textId="77777777" w:rsidR="005506A7" w:rsidRPr="00593B76" w:rsidRDefault="005506A7" w:rsidP="005506A7">
      <w:pPr>
        <w:pStyle w:val="E1"/>
        <w:rPr>
          <w:szCs w:val="24"/>
        </w:rPr>
      </w:pPr>
      <w:r w:rsidRPr="00593B76">
        <w:rPr>
          <w:szCs w:val="24"/>
        </w:rPr>
        <w:t xml:space="preserve">“Political Cultures of Opposition:  Exploring Idioms, Ideologies, and Revolutionary Agency in the Case of Nicaragua.”  With Jean-Pierre Reed.  Pp. 335-370 in </w:t>
      </w:r>
      <w:r w:rsidRPr="00593B76">
        <w:rPr>
          <w:i/>
          <w:szCs w:val="24"/>
        </w:rPr>
        <w:t>Critical Sociology</w:t>
      </w:r>
      <w:r w:rsidRPr="00593B76">
        <w:rPr>
          <w:szCs w:val="24"/>
        </w:rPr>
        <w:t>.  Volume 28.  Number 3.  October 2002.</w:t>
      </w:r>
    </w:p>
    <w:p w14:paraId="0A6BEDA8" w14:textId="77777777" w:rsidR="00FA3709" w:rsidRPr="00593B76" w:rsidRDefault="00FA3709" w:rsidP="005506A7">
      <w:pPr>
        <w:pStyle w:val="E1"/>
        <w:rPr>
          <w:szCs w:val="24"/>
        </w:rPr>
      </w:pPr>
      <w:r w:rsidRPr="00593B76">
        <w:rPr>
          <w:szCs w:val="24"/>
        </w:rPr>
        <w:t xml:space="preserve">“The Case Method and the Interactive Classroom.”  Pp. 41-50 in </w:t>
      </w:r>
      <w:r w:rsidRPr="00593B76">
        <w:rPr>
          <w:rStyle w:val="Style1"/>
          <w:szCs w:val="24"/>
        </w:rPr>
        <w:t>Thought &amp; Action</w:t>
      </w:r>
      <w:r w:rsidRPr="00593B76">
        <w:rPr>
          <w:rStyle w:val="Style4"/>
          <w:szCs w:val="24"/>
        </w:rPr>
        <w:t>, the journal of the National</w:t>
      </w:r>
      <w:r w:rsidRPr="00593B76">
        <w:rPr>
          <w:szCs w:val="24"/>
        </w:rPr>
        <w:t xml:space="preserve"> Education Association.  Volume XVII.  Number 1.  </w:t>
      </w:r>
      <w:r w:rsidRPr="00593B76">
        <w:rPr>
          <w:szCs w:val="24"/>
        </w:rPr>
        <w:lastRenderedPageBreak/>
        <w:t xml:space="preserve">Summer 2001.  Expanded for reprint as “A Case for the Case Method:  Observations from an Interactive/Democratic Classroom.”  Pp. 46-56 in Peter Kaufman, editor, </w:t>
      </w:r>
      <w:r w:rsidRPr="00593B76">
        <w:rPr>
          <w:i/>
          <w:szCs w:val="24"/>
        </w:rPr>
        <w:t>Critical Pedagogy in the Sociology Classroom</w:t>
      </w:r>
      <w:r w:rsidRPr="00593B76">
        <w:rPr>
          <w:szCs w:val="24"/>
        </w:rPr>
        <w:t>.  Washington:  American Sociological Association.  2002.</w:t>
      </w:r>
    </w:p>
    <w:p w14:paraId="698902B9" w14:textId="77777777" w:rsidR="00FA3709" w:rsidRPr="00593B76" w:rsidRDefault="00FA3709">
      <w:pPr>
        <w:pStyle w:val="E1"/>
        <w:rPr>
          <w:szCs w:val="24"/>
        </w:rPr>
      </w:pPr>
      <w:r w:rsidRPr="00593B76">
        <w:rPr>
          <w:szCs w:val="24"/>
        </w:rPr>
        <w:t xml:space="preserve">“Studying Revolutions through the Prism of Race, Gender, and Class:  Notes Toward a Framework.”  Pp. 117-141 in </w:t>
      </w:r>
      <w:r w:rsidRPr="00593B76">
        <w:rPr>
          <w:rStyle w:val="Style1"/>
          <w:szCs w:val="24"/>
        </w:rPr>
        <w:t>Race, Gender &amp; Class</w:t>
      </w:r>
      <w:r w:rsidRPr="00593B76">
        <w:rPr>
          <w:szCs w:val="24"/>
        </w:rPr>
        <w:t>.  Volume 8.  Number 2.  2001.</w:t>
      </w:r>
    </w:p>
    <w:p w14:paraId="483A51FE" w14:textId="77777777" w:rsidR="00FA3709" w:rsidRPr="00593B76" w:rsidRDefault="00FA3709">
      <w:pPr>
        <w:pStyle w:val="E1"/>
        <w:rPr>
          <w:rStyle w:val="Style4"/>
          <w:szCs w:val="24"/>
        </w:rPr>
      </w:pPr>
      <w:r w:rsidRPr="00593B76">
        <w:rPr>
          <w:szCs w:val="24"/>
        </w:rPr>
        <w:t>“Women, Culture, Development:  A New Parad</w:t>
      </w:r>
      <w:r w:rsidR="00C655F6">
        <w:rPr>
          <w:szCs w:val="24"/>
        </w:rPr>
        <w:t>igm for Development Studies?”  W</w:t>
      </w:r>
      <w:r w:rsidRPr="00593B76">
        <w:rPr>
          <w:szCs w:val="24"/>
        </w:rPr>
        <w:t xml:space="preserve">ith </w:t>
      </w:r>
      <w:r w:rsidR="00C655F6">
        <w:rPr>
          <w:szCs w:val="24"/>
        </w:rPr>
        <w:t>Peter Chua and Kum-Kum Bhavnani</w:t>
      </w:r>
      <w:r w:rsidRPr="00593B76">
        <w:rPr>
          <w:szCs w:val="24"/>
        </w:rPr>
        <w:t xml:space="preserve">.  Pp.  820-841 in </w:t>
      </w:r>
      <w:r w:rsidRPr="00593B76">
        <w:rPr>
          <w:rStyle w:val="Style1"/>
          <w:szCs w:val="24"/>
        </w:rPr>
        <w:t>Ethnic and Racial Studies</w:t>
      </w:r>
      <w:r w:rsidRPr="00593B76">
        <w:rPr>
          <w:szCs w:val="24"/>
        </w:rPr>
        <w:t xml:space="preserve">.  Volume 23.  Number 5.  September 2000.  </w:t>
      </w:r>
      <w:r w:rsidR="00F83105" w:rsidRPr="00593B76">
        <w:rPr>
          <w:szCs w:val="24"/>
        </w:rPr>
        <w:t>R</w:t>
      </w:r>
      <w:r w:rsidRPr="00593B76">
        <w:rPr>
          <w:szCs w:val="24"/>
        </w:rPr>
        <w:t xml:space="preserve">eprinted </w:t>
      </w:r>
      <w:r w:rsidR="00290689" w:rsidRPr="00593B76">
        <w:rPr>
          <w:szCs w:val="24"/>
        </w:rPr>
        <w:t>as pp. 119-144 in</w:t>
      </w:r>
      <w:r w:rsidRPr="00593B76">
        <w:rPr>
          <w:szCs w:val="24"/>
        </w:rPr>
        <w:t xml:space="preserve"> B. N. Ghosh and Parvesh K. Chopra, editors, </w:t>
      </w:r>
      <w:r w:rsidRPr="00593B76">
        <w:rPr>
          <w:rStyle w:val="Style1"/>
          <w:szCs w:val="24"/>
        </w:rPr>
        <w:t>Gender and Development</w:t>
      </w:r>
      <w:r w:rsidR="00F83105" w:rsidRPr="00593B76">
        <w:rPr>
          <w:rStyle w:val="Style1"/>
          <w:szCs w:val="24"/>
        </w:rPr>
        <w:t>:  Theory, History, Policy and Cases</w:t>
      </w:r>
      <w:r w:rsidR="00F83105" w:rsidRPr="00593B76">
        <w:rPr>
          <w:rStyle w:val="Style4"/>
          <w:szCs w:val="24"/>
        </w:rPr>
        <w:t xml:space="preserve">.  </w:t>
      </w:r>
      <w:r w:rsidRPr="00593B76">
        <w:rPr>
          <w:rStyle w:val="Style4"/>
          <w:szCs w:val="24"/>
        </w:rPr>
        <w:t>Leeds, England:  Wisdom House Publications for the Centre for the Study of Human Development.</w:t>
      </w:r>
      <w:r w:rsidR="00F83105" w:rsidRPr="00593B76">
        <w:rPr>
          <w:rStyle w:val="Style4"/>
          <w:szCs w:val="24"/>
        </w:rPr>
        <w:t xml:space="preserve">  2002.</w:t>
      </w:r>
    </w:p>
    <w:p w14:paraId="00684E80" w14:textId="77777777" w:rsidR="00FA3709" w:rsidRPr="00593B76" w:rsidRDefault="00FA3709">
      <w:pPr>
        <w:pStyle w:val="E1"/>
        <w:rPr>
          <w:szCs w:val="24"/>
        </w:rPr>
      </w:pPr>
      <w:r w:rsidRPr="00593B76">
        <w:rPr>
          <w:szCs w:val="24"/>
        </w:rPr>
        <w:t xml:space="preserve">“Discursive Subversions: </w:t>
      </w:r>
      <w:r w:rsidRPr="00593B76">
        <w:rPr>
          <w:rStyle w:val="Style1"/>
          <w:szCs w:val="24"/>
        </w:rPr>
        <w:t xml:space="preserve"> Time</w:t>
      </w:r>
      <w:r w:rsidRPr="00593B76">
        <w:rPr>
          <w:szCs w:val="24"/>
        </w:rPr>
        <w:t xml:space="preserve"> Magazine, the CIA Overthrow of </w:t>
      </w:r>
      <w:proofErr w:type="spellStart"/>
      <w:r w:rsidRPr="00593B76">
        <w:rPr>
          <w:szCs w:val="24"/>
        </w:rPr>
        <w:t>Mussadiq</w:t>
      </w:r>
      <w:proofErr w:type="spellEnd"/>
      <w:r w:rsidRPr="00593B76">
        <w:rPr>
          <w:szCs w:val="24"/>
        </w:rPr>
        <w:t xml:space="preserve">, and the Installation of the Shah.” Pp. 157-182 in Christian G. Appy, editor, </w:t>
      </w:r>
      <w:r w:rsidRPr="00593B76">
        <w:rPr>
          <w:rStyle w:val="Style1"/>
          <w:szCs w:val="24"/>
        </w:rPr>
        <w:t>Cold War Constructions:  The Political Culture of United States Imperialism, 1945-1966</w:t>
      </w:r>
      <w:r w:rsidRPr="00593B76">
        <w:rPr>
          <w:szCs w:val="24"/>
        </w:rPr>
        <w:t>.  Amherst:  University of Massachusetts Press.  2000.</w:t>
      </w:r>
    </w:p>
    <w:p w14:paraId="3C983414" w14:textId="77777777" w:rsidR="00FA3709" w:rsidRPr="00593B76" w:rsidRDefault="00FA3709">
      <w:pPr>
        <w:pStyle w:val="E1"/>
        <w:rPr>
          <w:szCs w:val="24"/>
        </w:rPr>
      </w:pPr>
      <w:r w:rsidRPr="00593B76">
        <w:rPr>
          <w:szCs w:val="24"/>
        </w:rPr>
        <w:t xml:space="preserve">“Dangerous Populations?  Concepts for the Comparative Study of Social Movements in Qajar Iran.”  Pp. 1-27 in </w:t>
      </w:r>
      <w:r w:rsidRPr="00593B76">
        <w:rPr>
          <w:rStyle w:val="Style1"/>
          <w:szCs w:val="24"/>
        </w:rPr>
        <w:t>Critique:  Journal for Critical Studies of the Middle East</w:t>
      </w:r>
      <w:r w:rsidRPr="00593B76">
        <w:rPr>
          <w:szCs w:val="24"/>
        </w:rPr>
        <w:t>.  Number 13.  Fall 1998.</w:t>
      </w:r>
    </w:p>
    <w:p w14:paraId="3612CA38" w14:textId="77777777" w:rsidR="00FA3709" w:rsidRPr="00593B76" w:rsidRDefault="00FA3709">
      <w:pPr>
        <w:pStyle w:val="E1"/>
        <w:rPr>
          <w:szCs w:val="24"/>
        </w:rPr>
      </w:pPr>
      <w:r w:rsidRPr="00593B76">
        <w:rPr>
          <w:szCs w:val="24"/>
        </w:rPr>
        <w:t xml:space="preserve">“The Future of Revolutions at the Fin-de-Siècle.”  Pp. 791-820 in </w:t>
      </w:r>
      <w:r w:rsidRPr="00593B76">
        <w:rPr>
          <w:rStyle w:val="Style1"/>
          <w:szCs w:val="24"/>
        </w:rPr>
        <w:t>Third World Quarterly</w:t>
      </w:r>
      <w:r w:rsidRPr="00593B76">
        <w:rPr>
          <w:szCs w:val="24"/>
        </w:rPr>
        <w:t xml:space="preserve">.  Volume 18.  Number 5.  1997.  Reprinted as pp. 417-450 in volume 4 of in Rosemary H. T. O’Kane, editor, </w:t>
      </w:r>
      <w:r w:rsidRPr="00593B76">
        <w:rPr>
          <w:rStyle w:val="Style1"/>
          <w:szCs w:val="24"/>
        </w:rPr>
        <w:t>Revolutions:  Critical Concepts in Political Science</w:t>
      </w:r>
      <w:r w:rsidRPr="00593B76">
        <w:rPr>
          <w:szCs w:val="24"/>
        </w:rPr>
        <w:t xml:space="preserve"> (London: Routledge, 2000).</w:t>
      </w:r>
    </w:p>
    <w:p w14:paraId="09E49E3D" w14:textId="77777777" w:rsidR="00FA3709" w:rsidRPr="00593B76" w:rsidRDefault="00FA3709">
      <w:pPr>
        <w:pStyle w:val="E1"/>
        <w:rPr>
          <w:szCs w:val="24"/>
        </w:rPr>
      </w:pPr>
      <w:r w:rsidRPr="00593B76">
        <w:rPr>
          <w:szCs w:val="24"/>
        </w:rPr>
        <w:t xml:space="preserve">“Who Makes Revolutions?  Class, Gender, and Race in the Mexican, Cuban, and Nicaraguan Revolutions.”  With Linda Klouzal and Jean-Pierre Rivera.  Pp. 1-60 in </w:t>
      </w:r>
      <w:r w:rsidRPr="00593B76">
        <w:rPr>
          <w:rStyle w:val="Style1"/>
          <w:szCs w:val="24"/>
        </w:rPr>
        <w:t>Research in Social Movements, Conflicts and Change</w:t>
      </w:r>
      <w:r w:rsidRPr="00593B76">
        <w:rPr>
          <w:szCs w:val="24"/>
        </w:rPr>
        <w:t>.  Volume 20.  1997.</w:t>
      </w:r>
    </w:p>
    <w:p w14:paraId="2297401C" w14:textId="77777777" w:rsidR="00FA3709" w:rsidRPr="00593B76" w:rsidRDefault="00FA3709">
      <w:pPr>
        <w:pStyle w:val="E1"/>
        <w:rPr>
          <w:szCs w:val="24"/>
        </w:rPr>
      </w:pPr>
      <w:r w:rsidRPr="00593B76">
        <w:rPr>
          <w:szCs w:val="24"/>
        </w:rPr>
        <w:t xml:space="preserve">“Introduction.”  Pp. 1-7 in John Foran, editor, </w:t>
      </w:r>
      <w:r w:rsidRPr="00593B76">
        <w:rPr>
          <w:rStyle w:val="Style1"/>
          <w:szCs w:val="24"/>
        </w:rPr>
        <w:t>Theorizing Revolutions</w:t>
      </w:r>
      <w:r w:rsidRPr="00593B76">
        <w:rPr>
          <w:szCs w:val="24"/>
        </w:rPr>
        <w:t>.  London and New York: Routledge.  1997.</w:t>
      </w:r>
    </w:p>
    <w:p w14:paraId="1F83439F" w14:textId="77777777" w:rsidR="00FA3709" w:rsidRPr="00593B76" w:rsidRDefault="00FA3709">
      <w:pPr>
        <w:pStyle w:val="E1"/>
        <w:rPr>
          <w:szCs w:val="24"/>
        </w:rPr>
      </w:pPr>
      <w:r w:rsidRPr="00593B76">
        <w:rPr>
          <w:szCs w:val="24"/>
        </w:rPr>
        <w:t>“Discourses and Social Forces:  The Role of Culture and Cultural Studies in Understanding Revolutions.”  Pp. 203-226 in John Foran, editor</w:t>
      </w:r>
      <w:r w:rsidRPr="00593B76">
        <w:rPr>
          <w:rStyle w:val="Style1"/>
          <w:szCs w:val="24"/>
        </w:rPr>
        <w:t>, Theorizing Revolutions</w:t>
      </w:r>
      <w:r w:rsidRPr="00593B76">
        <w:rPr>
          <w:szCs w:val="24"/>
        </w:rPr>
        <w:t>.  London and New York: Routledge.  1997.</w:t>
      </w:r>
    </w:p>
    <w:p w14:paraId="09C5EF40" w14:textId="77777777" w:rsidR="00FA3709" w:rsidRPr="00593B76" w:rsidRDefault="00FA3709">
      <w:pPr>
        <w:pStyle w:val="E1"/>
        <w:rPr>
          <w:szCs w:val="24"/>
        </w:rPr>
      </w:pPr>
      <w:r w:rsidRPr="00593B76">
        <w:rPr>
          <w:szCs w:val="24"/>
        </w:rPr>
        <w:t xml:space="preserve">“The Comparative-Historical Sociology of Third World Social Revolutions: Why a Few Succeed, Why Most Fail.”  Pp. 227-267 in John Foran, editor, </w:t>
      </w:r>
      <w:r w:rsidRPr="00593B76">
        <w:rPr>
          <w:rStyle w:val="Style1"/>
          <w:szCs w:val="24"/>
        </w:rPr>
        <w:t>Theorizing Revolutions</w:t>
      </w:r>
      <w:r w:rsidRPr="00593B76">
        <w:rPr>
          <w:szCs w:val="24"/>
        </w:rPr>
        <w:t>.  London and New York: Routledge.  1997.</w:t>
      </w:r>
    </w:p>
    <w:p w14:paraId="09781E7B" w14:textId="77777777" w:rsidR="00FA3709" w:rsidRPr="00593B76" w:rsidRDefault="00FA3709">
      <w:pPr>
        <w:pStyle w:val="E1"/>
        <w:rPr>
          <w:szCs w:val="24"/>
        </w:rPr>
      </w:pPr>
      <w:r w:rsidRPr="00593B76">
        <w:rPr>
          <w:szCs w:val="24"/>
        </w:rPr>
        <w:t xml:space="preserve">“Reinventing the Mexican Revolution:  The Competing Paradigms of Alan Knight and John Mason Hart.”  Pp. 115-131 in </w:t>
      </w:r>
      <w:r w:rsidRPr="00593B76">
        <w:rPr>
          <w:rStyle w:val="Style1"/>
          <w:szCs w:val="24"/>
        </w:rPr>
        <w:t>Latin American Perspectives</w:t>
      </w:r>
      <w:r w:rsidRPr="00593B76">
        <w:rPr>
          <w:szCs w:val="24"/>
        </w:rPr>
        <w:t>.  Volume 23.  Number 4.  Issue 91.  Fall 1996.</w:t>
      </w:r>
    </w:p>
    <w:p w14:paraId="6035F8F2" w14:textId="77777777" w:rsidR="00FA3709" w:rsidRPr="00593B76" w:rsidRDefault="00FA3709">
      <w:pPr>
        <w:pStyle w:val="E1"/>
        <w:rPr>
          <w:szCs w:val="24"/>
        </w:rPr>
      </w:pPr>
      <w:r w:rsidRPr="00593B76">
        <w:rPr>
          <w:szCs w:val="24"/>
        </w:rPr>
        <w:lastRenderedPageBreak/>
        <w:t xml:space="preserve">“Race, Class, and Gender in the Making of the Mexican Revolution.”  Pp. 139-156 in </w:t>
      </w:r>
      <w:r w:rsidRPr="00593B76">
        <w:rPr>
          <w:rStyle w:val="Style1"/>
          <w:szCs w:val="24"/>
        </w:rPr>
        <w:t xml:space="preserve">International Review of Sociology </w:t>
      </w:r>
      <w:r w:rsidR="00414CE1">
        <w:rPr>
          <w:rStyle w:val="Style1"/>
          <w:szCs w:val="24"/>
        </w:rPr>
        <w:t>–</w:t>
      </w:r>
      <w:r w:rsidRPr="00593B76">
        <w:rPr>
          <w:rStyle w:val="Style1"/>
          <w:szCs w:val="24"/>
        </w:rPr>
        <w:t xml:space="preserve"> Revue </w:t>
      </w:r>
      <w:proofErr w:type="spellStart"/>
      <w:r w:rsidRPr="00593B76">
        <w:rPr>
          <w:rStyle w:val="Style1"/>
          <w:szCs w:val="24"/>
        </w:rPr>
        <w:t>Internationale</w:t>
      </w:r>
      <w:proofErr w:type="spellEnd"/>
      <w:r w:rsidRPr="00593B76">
        <w:rPr>
          <w:rStyle w:val="Style1"/>
          <w:szCs w:val="24"/>
        </w:rPr>
        <w:t xml:space="preserve"> de </w:t>
      </w:r>
      <w:proofErr w:type="spellStart"/>
      <w:r w:rsidRPr="00593B76">
        <w:rPr>
          <w:rStyle w:val="Style1"/>
          <w:szCs w:val="24"/>
        </w:rPr>
        <w:t>Sociologie</w:t>
      </w:r>
      <w:proofErr w:type="spellEnd"/>
      <w:r w:rsidRPr="00593B76">
        <w:rPr>
          <w:szCs w:val="24"/>
        </w:rPr>
        <w:t>.  Volume 6.  Number 1.  1996.</w:t>
      </w:r>
    </w:p>
    <w:p w14:paraId="119C58D3" w14:textId="77777777" w:rsidR="00FA3709" w:rsidRPr="00593B76" w:rsidRDefault="00FA3709">
      <w:pPr>
        <w:pStyle w:val="E1"/>
        <w:rPr>
          <w:szCs w:val="24"/>
        </w:rPr>
      </w:pPr>
      <w:r w:rsidRPr="00593B76">
        <w:rPr>
          <w:szCs w:val="24"/>
        </w:rPr>
        <w:t xml:space="preserve">“Modes of Production in Pre-Capitalist Iran:  Reflections on Abbas Vali’s </w:t>
      </w:r>
      <w:r w:rsidRPr="00593B76">
        <w:rPr>
          <w:rStyle w:val="Style1"/>
          <w:szCs w:val="24"/>
        </w:rPr>
        <w:t>Pre-capitalist Iran:  A Theoretical History</w:t>
      </w:r>
      <w:r w:rsidRPr="00593B76">
        <w:rPr>
          <w:szCs w:val="24"/>
        </w:rPr>
        <w:t xml:space="preserve">.”  Pp. 95-105 </w:t>
      </w:r>
      <w:r w:rsidRPr="00593B76">
        <w:rPr>
          <w:rStyle w:val="Style4"/>
          <w:szCs w:val="24"/>
        </w:rPr>
        <w:t>in</w:t>
      </w:r>
      <w:r w:rsidRPr="00593B76">
        <w:rPr>
          <w:rStyle w:val="Style1"/>
          <w:szCs w:val="24"/>
        </w:rPr>
        <w:t xml:space="preserve"> Critique:  Journal for Critical Studies of the Middle East</w:t>
      </w:r>
      <w:r w:rsidRPr="00593B76">
        <w:rPr>
          <w:szCs w:val="24"/>
        </w:rPr>
        <w:t>.  Number 8.  Spring 1996.</w:t>
      </w:r>
    </w:p>
    <w:p w14:paraId="36084243" w14:textId="77777777" w:rsidR="00FA3709" w:rsidRPr="00593B76" w:rsidRDefault="00FA3709">
      <w:pPr>
        <w:pStyle w:val="E1"/>
        <w:rPr>
          <w:szCs w:val="24"/>
        </w:rPr>
      </w:pPr>
      <w:r w:rsidRPr="00593B76">
        <w:rPr>
          <w:szCs w:val="24"/>
        </w:rPr>
        <w:t xml:space="preserve">“Introduction:  On the Study of Social Movements in Iran.”  Pp. xi-xvii in </w:t>
      </w:r>
      <w:r w:rsidRPr="00593B76">
        <w:rPr>
          <w:rStyle w:val="Style1"/>
          <w:szCs w:val="24"/>
        </w:rPr>
        <w:t>A Century of Revolution:  Social Movements in Iran</w:t>
      </w:r>
      <w:r w:rsidRPr="00593B76">
        <w:rPr>
          <w:szCs w:val="24"/>
        </w:rPr>
        <w:t>.  Edited volume.  Minneapolis:  University of Minnesota Press, 1994.</w:t>
      </w:r>
    </w:p>
    <w:p w14:paraId="75E2D33D" w14:textId="77777777" w:rsidR="00FA3709" w:rsidRPr="00593B76" w:rsidRDefault="00FA3709">
      <w:pPr>
        <w:pStyle w:val="E1"/>
        <w:rPr>
          <w:szCs w:val="24"/>
        </w:rPr>
      </w:pPr>
      <w:r w:rsidRPr="00593B76">
        <w:rPr>
          <w:szCs w:val="24"/>
        </w:rPr>
        <w:t>“The Iranian Revolution of 1977-79:  A Challenge for Social Theory.”  Pp. 160-</w:t>
      </w:r>
      <w:r w:rsidRPr="00593B76">
        <w:rPr>
          <w:rStyle w:val="Style4"/>
          <w:szCs w:val="24"/>
        </w:rPr>
        <w:t>188 in</w:t>
      </w:r>
      <w:r w:rsidRPr="00593B76">
        <w:rPr>
          <w:rStyle w:val="Style1"/>
          <w:szCs w:val="24"/>
        </w:rPr>
        <w:t xml:space="preserve"> A Century of Revolution:  Social Movements in Iran</w:t>
      </w:r>
      <w:r w:rsidRPr="00593B76">
        <w:rPr>
          <w:szCs w:val="24"/>
        </w:rPr>
        <w:t>.  Edited volume.  Minneapolis:  University of Minnesota Press, 1994.</w:t>
      </w:r>
    </w:p>
    <w:p w14:paraId="19CEAF44" w14:textId="77777777" w:rsidR="00FA3709" w:rsidRPr="00593B76" w:rsidRDefault="00FA3709">
      <w:pPr>
        <w:pStyle w:val="E1"/>
        <w:rPr>
          <w:szCs w:val="24"/>
        </w:rPr>
      </w:pPr>
      <w:r w:rsidRPr="00593B76">
        <w:rPr>
          <w:szCs w:val="24"/>
        </w:rPr>
        <w:t>“A Century of Revolution:  Comparative, Historical, and Theoretical Perspectives on Social Movements in Iran.”  Pp. 223-</w:t>
      </w:r>
      <w:r w:rsidRPr="00593B76">
        <w:rPr>
          <w:rStyle w:val="Style4"/>
          <w:szCs w:val="24"/>
        </w:rPr>
        <w:t>237 in</w:t>
      </w:r>
      <w:r w:rsidRPr="00593B76">
        <w:rPr>
          <w:rStyle w:val="Style1"/>
          <w:szCs w:val="24"/>
        </w:rPr>
        <w:t xml:space="preserve"> A Century of Revolution:  Social Movements in Iran</w:t>
      </w:r>
      <w:r w:rsidRPr="00593B76">
        <w:rPr>
          <w:szCs w:val="24"/>
        </w:rPr>
        <w:t>.  Edited volume.  Minneapolis:  University of Minnesota Press, 1994.</w:t>
      </w:r>
    </w:p>
    <w:p w14:paraId="292690F5" w14:textId="77777777" w:rsidR="00FA3709" w:rsidRPr="00593B76" w:rsidRDefault="00FA3709">
      <w:pPr>
        <w:pStyle w:val="E1"/>
        <w:rPr>
          <w:szCs w:val="24"/>
        </w:rPr>
      </w:pPr>
      <w:r w:rsidRPr="00593B76">
        <w:rPr>
          <w:szCs w:val="24"/>
        </w:rPr>
        <w:t xml:space="preserve">“The Causes of Latin American Social Revolutions:  Searching for Patterns in Mexico, Cuba, and Nicaragua.”  Pp. 209-244 in Peter Lengyel and Volker </w:t>
      </w:r>
      <w:proofErr w:type="spellStart"/>
      <w:r w:rsidRPr="00593B76">
        <w:rPr>
          <w:szCs w:val="24"/>
        </w:rPr>
        <w:t>Bornschier</w:t>
      </w:r>
      <w:proofErr w:type="spellEnd"/>
      <w:r w:rsidRPr="00593B76">
        <w:rPr>
          <w:szCs w:val="24"/>
        </w:rPr>
        <w:t xml:space="preserve">, editors, </w:t>
      </w:r>
      <w:r w:rsidRPr="00593B76">
        <w:rPr>
          <w:rStyle w:val="Style1"/>
          <w:szCs w:val="24"/>
        </w:rPr>
        <w:t>World Society Studies</w:t>
      </w:r>
      <w:r w:rsidRPr="00593B76">
        <w:rPr>
          <w:szCs w:val="24"/>
        </w:rPr>
        <w:t xml:space="preserve">, volume 3:  </w:t>
      </w:r>
      <w:r w:rsidRPr="00593B76">
        <w:rPr>
          <w:rStyle w:val="Style1"/>
          <w:szCs w:val="24"/>
        </w:rPr>
        <w:t>Conflicts and New Departures in World Society</w:t>
      </w:r>
      <w:r w:rsidRPr="00593B76">
        <w:rPr>
          <w:szCs w:val="24"/>
        </w:rPr>
        <w:t>.  New Brunswick: Transaction Publishers.  1994.</w:t>
      </w:r>
    </w:p>
    <w:p w14:paraId="4793C4E5" w14:textId="77777777" w:rsidR="00FA3709" w:rsidRPr="00593B76" w:rsidRDefault="00FA3709">
      <w:pPr>
        <w:pStyle w:val="E1"/>
        <w:rPr>
          <w:szCs w:val="24"/>
        </w:rPr>
      </w:pPr>
      <w:r w:rsidRPr="00593B76">
        <w:rPr>
          <w:szCs w:val="24"/>
        </w:rPr>
        <w:t xml:space="preserve">“The Iranian Revolution and the Study of Discourses:  A Comment on </w:t>
      </w:r>
      <w:proofErr w:type="spellStart"/>
      <w:r w:rsidRPr="00593B76">
        <w:rPr>
          <w:szCs w:val="24"/>
        </w:rPr>
        <w:t>Moaddel</w:t>
      </w:r>
      <w:proofErr w:type="spellEnd"/>
      <w:r w:rsidRPr="00593B76">
        <w:rPr>
          <w:szCs w:val="24"/>
        </w:rPr>
        <w:t xml:space="preserve">.”  Pp. 51-63 in Critique:  </w:t>
      </w:r>
      <w:r w:rsidRPr="00593B76">
        <w:rPr>
          <w:rStyle w:val="Style1"/>
          <w:szCs w:val="24"/>
        </w:rPr>
        <w:t>Journal of Critical Studies of Iran and the Middle East</w:t>
      </w:r>
      <w:r w:rsidRPr="00593B76">
        <w:rPr>
          <w:szCs w:val="24"/>
        </w:rPr>
        <w:t>.  Number 4.  Spring 1994.</w:t>
      </w:r>
    </w:p>
    <w:p w14:paraId="0AF56062" w14:textId="77777777" w:rsidR="00FA3709" w:rsidRPr="00593B76" w:rsidRDefault="00FA3709">
      <w:pPr>
        <w:pStyle w:val="E1"/>
        <w:rPr>
          <w:szCs w:val="24"/>
        </w:rPr>
      </w:pPr>
      <w:r w:rsidRPr="00593B76">
        <w:rPr>
          <w:szCs w:val="24"/>
        </w:rPr>
        <w:t xml:space="preserve">“Theories of Revolution and the Case of Iran.”  Pp. 123-145 in Gail Miller and James A. Holstein, editors, </w:t>
      </w:r>
      <w:r w:rsidRPr="00593B76">
        <w:rPr>
          <w:rStyle w:val="Style1"/>
          <w:szCs w:val="24"/>
        </w:rPr>
        <w:t>Perspectives on Social Problems</w:t>
      </w:r>
      <w:r w:rsidRPr="00593B76">
        <w:rPr>
          <w:szCs w:val="24"/>
        </w:rPr>
        <w:t>.  Volume 5.  Greenwich, CT.: JAI Press.  1994.</w:t>
      </w:r>
    </w:p>
    <w:p w14:paraId="027F4541" w14:textId="77777777" w:rsidR="00FA3709" w:rsidRPr="00593B76" w:rsidRDefault="00FA3709">
      <w:pPr>
        <w:pStyle w:val="E1"/>
        <w:rPr>
          <w:szCs w:val="24"/>
        </w:rPr>
      </w:pPr>
      <w:r w:rsidRPr="00593B76">
        <w:rPr>
          <w:szCs w:val="24"/>
        </w:rPr>
        <w:t xml:space="preserve">“Dependency and Resistance in the Middle East:  1800 - 1925.”  Pp. 141-172 in Diane E. Davis and Howard </w:t>
      </w:r>
      <w:proofErr w:type="spellStart"/>
      <w:r w:rsidRPr="00593B76">
        <w:rPr>
          <w:szCs w:val="24"/>
        </w:rPr>
        <w:t>Kimeldorf</w:t>
      </w:r>
      <w:proofErr w:type="spellEnd"/>
      <w:r w:rsidRPr="00593B76">
        <w:rPr>
          <w:szCs w:val="24"/>
        </w:rPr>
        <w:t xml:space="preserve">, editors, </w:t>
      </w:r>
      <w:r w:rsidRPr="00593B76">
        <w:rPr>
          <w:rStyle w:val="Style1"/>
          <w:szCs w:val="24"/>
        </w:rPr>
        <w:t>Political Power and Social Theory</w:t>
      </w:r>
      <w:r w:rsidRPr="00593B76">
        <w:rPr>
          <w:szCs w:val="24"/>
        </w:rPr>
        <w:t>.  Volume 8.  Greenwich, CT.: JAI Press.  1993.</w:t>
      </w:r>
    </w:p>
    <w:p w14:paraId="6790842F" w14:textId="77777777" w:rsidR="00FA3709" w:rsidRPr="00593B76" w:rsidRDefault="00FA3709">
      <w:pPr>
        <w:pStyle w:val="E1"/>
        <w:rPr>
          <w:vanish/>
          <w:szCs w:val="24"/>
        </w:rPr>
      </w:pPr>
      <w:r w:rsidRPr="00593B76">
        <w:rPr>
          <w:vanish/>
          <w:szCs w:val="24"/>
        </w:rPr>
        <w:t>"Development, Democracy, and the New World Order:  Problems and Prospects for the Middle East in the 1990s."  Forthcoming in Persian as "Tauseh, Dimukrasi, va Nasm-i Jadid-i Jahani:  Masa`il va Chashmandazhayesh bara-yi Khavar-i Mianeh" in Nagah-i Nau (New Perspectives).  Tehran, Iran.  1993.</w:t>
      </w:r>
    </w:p>
    <w:p w14:paraId="2E2BFA69" w14:textId="77777777" w:rsidR="00FA3709" w:rsidRPr="00593B76" w:rsidRDefault="00FA3709">
      <w:pPr>
        <w:pStyle w:val="E1"/>
        <w:rPr>
          <w:szCs w:val="24"/>
        </w:rPr>
      </w:pPr>
      <w:r w:rsidRPr="00593B76">
        <w:rPr>
          <w:szCs w:val="24"/>
        </w:rPr>
        <w:t>“Revolutionary Outcomes in Iran and Nicaragua</w:t>
      </w:r>
      <w:r w:rsidR="004040B3" w:rsidRPr="00593B76">
        <w:rPr>
          <w:szCs w:val="24"/>
        </w:rPr>
        <w:t>:</w:t>
      </w:r>
      <w:r w:rsidRPr="00593B76">
        <w:rPr>
          <w:szCs w:val="24"/>
        </w:rPr>
        <w:t xml:space="preserve">  Coalition Fragmentation, War, and the Limits of Social Transformation” (with Jeff Goodwin).  Pp. 209-247 </w:t>
      </w:r>
      <w:r w:rsidRPr="00593B76">
        <w:rPr>
          <w:rStyle w:val="Style1"/>
          <w:i w:val="0"/>
          <w:szCs w:val="24"/>
        </w:rPr>
        <w:t>in</w:t>
      </w:r>
      <w:r w:rsidRPr="00593B76">
        <w:rPr>
          <w:rStyle w:val="Style1"/>
          <w:szCs w:val="24"/>
        </w:rPr>
        <w:t xml:space="preserve"> Theory and Society. </w:t>
      </w:r>
      <w:r w:rsidRPr="00593B76">
        <w:rPr>
          <w:szCs w:val="24"/>
        </w:rPr>
        <w:t xml:space="preserve"> Volume 22.  Number 2.  April 1993.  Reprinted in volume 2 of Rosemary H. T. O’Kane, editor, </w:t>
      </w:r>
      <w:r w:rsidRPr="00593B76">
        <w:rPr>
          <w:rStyle w:val="Style1"/>
          <w:szCs w:val="24"/>
        </w:rPr>
        <w:t>Revolutions:  Critical Concepts in Political Science</w:t>
      </w:r>
      <w:r w:rsidRPr="00593B76">
        <w:rPr>
          <w:szCs w:val="24"/>
        </w:rPr>
        <w:t xml:space="preserve"> (London: Routledge, 2000).  </w:t>
      </w:r>
      <w:r w:rsidR="00342122" w:rsidRPr="00593B76">
        <w:rPr>
          <w:szCs w:val="24"/>
        </w:rPr>
        <w:t>Reprinted</w:t>
      </w:r>
      <w:r w:rsidRPr="00593B76">
        <w:rPr>
          <w:szCs w:val="24"/>
        </w:rPr>
        <w:t xml:space="preserve"> </w:t>
      </w:r>
      <w:r w:rsidR="00BA3CF6" w:rsidRPr="00593B76">
        <w:rPr>
          <w:szCs w:val="24"/>
        </w:rPr>
        <w:t xml:space="preserve">and abridged </w:t>
      </w:r>
      <w:r w:rsidRPr="00593B76">
        <w:rPr>
          <w:szCs w:val="24"/>
        </w:rPr>
        <w:t xml:space="preserve">as “Dictatorship or Democracy:  Outcomes of Revolution in Iran and Nicaragua,” </w:t>
      </w:r>
      <w:r w:rsidR="007603C9" w:rsidRPr="00593B76">
        <w:rPr>
          <w:szCs w:val="24"/>
        </w:rPr>
        <w:t>pp. 107-20</w:t>
      </w:r>
      <w:r w:rsidR="00BA3CF6" w:rsidRPr="00593B76">
        <w:rPr>
          <w:szCs w:val="24"/>
        </w:rPr>
        <w:t xml:space="preserve"> </w:t>
      </w:r>
      <w:r w:rsidRPr="00593B76">
        <w:rPr>
          <w:szCs w:val="24"/>
        </w:rPr>
        <w:t xml:space="preserve">in Jack A. Goldstone, editor, </w:t>
      </w:r>
      <w:r w:rsidRPr="00593B76">
        <w:rPr>
          <w:i/>
          <w:szCs w:val="24"/>
        </w:rPr>
        <w:t>Revolutions:  Theoretical, Comparative, and Historical Studies</w:t>
      </w:r>
      <w:r w:rsidRPr="00593B76">
        <w:rPr>
          <w:szCs w:val="24"/>
        </w:rPr>
        <w:t>, third revised edition (Fort Worth: Harcourt, 2003).</w:t>
      </w:r>
    </w:p>
    <w:p w14:paraId="683257DF" w14:textId="77777777" w:rsidR="00FA3709" w:rsidRPr="00593B76" w:rsidRDefault="00FA3709">
      <w:pPr>
        <w:pStyle w:val="E1"/>
        <w:rPr>
          <w:szCs w:val="24"/>
        </w:rPr>
      </w:pPr>
      <w:r w:rsidRPr="00593B76">
        <w:rPr>
          <w:szCs w:val="24"/>
        </w:rPr>
        <w:lastRenderedPageBreak/>
        <w:t xml:space="preserve">“Theories of Revolution Revisited:  Toward a Fourth Generation?”  Pp. 1-20 in </w:t>
      </w:r>
      <w:r w:rsidRPr="00593B76">
        <w:rPr>
          <w:rStyle w:val="Style1"/>
          <w:szCs w:val="24"/>
        </w:rPr>
        <w:t>Sociological Theory</w:t>
      </w:r>
      <w:r w:rsidRPr="00593B76">
        <w:rPr>
          <w:szCs w:val="24"/>
        </w:rPr>
        <w:t xml:space="preserve">.  Volume 11.  Number 1.  March 1993.  Reprinted as pp. 365-390 of volume 2 of Rosemary H. T. O’Kane, editor, </w:t>
      </w:r>
      <w:r w:rsidRPr="00593B76">
        <w:rPr>
          <w:rStyle w:val="Style1"/>
          <w:szCs w:val="24"/>
        </w:rPr>
        <w:t>Revolutions:  Critical Concepts in Political Science</w:t>
      </w:r>
      <w:r w:rsidRPr="00593B76">
        <w:rPr>
          <w:szCs w:val="24"/>
        </w:rPr>
        <w:t xml:space="preserve"> (London: Routledge, 2000).</w:t>
      </w:r>
    </w:p>
    <w:p w14:paraId="6E61FC05" w14:textId="77777777" w:rsidR="00FA3709" w:rsidRPr="00593B76" w:rsidRDefault="00FA3709">
      <w:pPr>
        <w:pStyle w:val="E1"/>
        <w:rPr>
          <w:szCs w:val="24"/>
        </w:rPr>
      </w:pPr>
      <w:r w:rsidRPr="00593B76">
        <w:rPr>
          <w:szCs w:val="24"/>
        </w:rPr>
        <w:t xml:space="preserve">“Revolutionizing Theory/Revising Revolution:  State, Culture, and Society in Recent Works on Revolution.”  Pp. 65-88 in </w:t>
      </w:r>
      <w:r w:rsidRPr="00593B76">
        <w:rPr>
          <w:rStyle w:val="Style1"/>
          <w:szCs w:val="24"/>
        </w:rPr>
        <w:t>Contention:  Debates in Society, Culture and Science</w:t>
      </w:r>
      <w:r w:rsidRPr="00593B76">
        <w:rPr>
          <w:szCs w:val="24"/>
        </w:rPr>
        <w:t xml:space="preserve">.  Volume 2.  Number 2.  Winter 1993.  Reprinted as pp. 112-135 in Nikki Keddie, editor, </w:t>
      </w:r>
      <w:r w:rsidRPr="00593B76">
        <w:rPr>
          <w:rStyle w:val="Style1"/>
          <w:szCs w:val="24"/>
        </w:rPr>
        <w:t>Debating Revolutions</w:t>
      </w:r>
      <w:r w:rsidRPr="00593B76">
        <w:rPr>
          <w:szCs w:val="24"/>
        </w:rPr>
        <w:t>.  New York: New York University Press.  1995.</w:t>
      </w:r>
    </w:p>
    <w:p w14:paraId="400E4F3E" w14:textId="77777777" w:rsidR="00FA3709" w:rsidRPr="00593B76" w:rsidRDefault="00FA3709">
      <w:pPr>
        <w:pStyle w:val="E1"/>
        <w:rPr>
          <w:szCs w:val="24"/>
        </w:rPr>
      </w:pPr>
      <w:r w:rsidRPr="00593B76">
        <w:rPr>
          <w:szCs w:val="24"/>
        </w:rPr>
        <w:t xml:space="preserve">“A Theory of Third World Social Revolutions:  Iran, Nicaragua, and El Salvador Compared.”  Pp. 3-27 in </w:t>
      </w:r>
      <w:r w:rsidRPr="00593B76">
        <w:rPr>
          <w:rStyle w:val="Style1"/>
          <w:szCs w:val="24"/>
        </w:rPr>
        <w:t>Critical Sociology</w:t>
      </w:r>
      <w:r w:rsidRPr="00593B76">
        <w:rPr>
          <w:szCs w:val="24"/>
        </w:rPr>
        <w:t xml:space="preserve">.  Volume 19.  Number 2.  1992.  An earlier version was published in Daniel </w:t>
      </w:r>
      <w:proofErr w:type="spellStart"/>
      <w:r w:rsidRPr="00593B76">
        <w:rPr>
          <w:szCs w:val="24"/>
        </w:rPr>
        <w:t>Bertaux</w:t>
      </w:r>
      <w:proofErr w:type="spellEnd"/>
      <w:r w:rsidRPr="00593B76">
        <w:rPr>
          <w:szCs w:val="24"/>
        </w:rPr>
        <w:t xml:space="preserve">, editor, </w:t>
      </w:r>
      <w:proofErr w:type="spellStart"/>
      <w:r w:rsidRPr="00593B76">
        <w:rPr>
          <w:rStyle w:val="Style1"/>
          <w:szCs w:val="24"/>
        </w:rPr>
        <w:t>Materialen</w:t>
      </w:r>
      <w:proofErr w:type="spellEnd"/>
      <w:r w:rsidRPr="00593B76">
        <w:rPr>
          <w:rStyle w:val="Style1"/>
          <w:szCs w:val="24"/>
        </w:rPr>
        <w:t xml:space="preserve"> </w:t>
      </w:r>
      <w:proofErr w:type="spellStart"/>
      <w:r w:rsidRPr="00593B76">
        <w:rPr>
          <w:rStyle w:val="Style1"/>
          <w:szCs w:val="24"/>
        </w:rPr>
        <w:t>zur</w:t>
      </w:r>
      <w:proofErr w:type="spellEnd"/>
      <w:r w:rsidRPr="00593B76">
        <w:rPr>
          <w:rStyle w:val="Style1"/>
          <w:szCs w:val="24"/>
        </w:rPr>
        <w:t xml:space="preserve"> </w:t>
      </w:r>
      <w:proofErr w:type="spellStart"/>
      <w:r w:rsidRPr="00593B76">
        <w:rPr>
          <w:rStyle w:val="Style1"/>
          <w:szCs w:val="24"/>
        </w:rPr>
        <w:t>internationalen</w:t>
      </w:r>
      <w:proofErr w:type="spellEnd"/>
      <w:r w:rsidRPr="00593B76">
        <w:rPr>
          <w:rStyle w:val="Style1"/>
          <w:szCs w:val="24"/>
        </w:rPr>
        <w:t xml:space="preserve"> </w:t>
      </w:r>
      <w:proofErr w:type="spellStart"/>
      <w:r w:rsidRPr="00593B76">
        <w:rPr>
          <w:rStyle w:val="Style1"/>
          <w:szCs w:val="24"/>
        </w:rPr>
        <w:t>Soziologie</w:t>
      </w:r>
      <w:proofErr w:type="spellEnd"/>
      <w:r w:rsidRPr="00593B76">
        <w:rPr>
          <w:szCs w:val="24"/>
        </w:rPr>
        <w:t xml:space="preserve">.  Volume 1.  Bielefeld, Germany: Gesellschaft </w:t>
      </w:r>
      <w:proofErr w:type="spellStart"/>
      <w:r w:rsidRPr="00593B76">
        <w:rPr>
          <w:szCs w:val="24"/>
        </w:rPr>
        <w:t>für</w:t>
      </w:r>
      <w:proofErr w:type="spellEnd"/>
      <w:r w:rsidRPr="00593B76">
        <w:rPr>
          <w:szCs w:val="24"/>
        </w:rPr>
        <w:t xml:space="preserve"> </w:t>
      </w:r>
      <w:proofErr w:type="spellStart"/>
      <w:r w:rsidRPr="00593B76">
        <w:rPr>
          <w:szCs w:val="24"/>
        </w:rPr>
        <w:t>Internationale</w:t>
      </w:r>
      <w:proofErr w:type="spellEnd"/>
      <w:r w:rsidRPr="00593B76">
        <w:rPr>
          <w:szCs w:val="24"/>
        </w:rPr>
        <w:t xml:space="preserve"> </w:t>
      </w:r>
      <w:proofErr w:type="spellStart"/>
      <w:r w:rsidRPr="00593B76">
        <w:rPr>
          <w:szCs w:val="24"/>
        </w:rPr>
        <w:t>Soziologie</w:t>
      </w:r>
      <w:proofErr w:type="spellEnd"/>
      <w:r w:rsidRPr="00593B76">
        <w:rPr>
          <w:szCs w:val="24"/>
        </w:rPr>
        <w:t>.  1991.  This has been translated into Persian and published as “</w:t>
      </w:r>
      <w:proofErr w:type="spellStart"/>
      <w:r w:rsidRPr="00593B76">
        <w:rPr>
          <w:szCs w:val="24"/>
        </w:rPr>
        <w:t>Nazarieh-i</w:t>
      </w:r>
      <w:proofErr w:type="spellEnd"/>
      <w:r w:rsidRPr="00593B76">
        <w:rPr>
          <w:szCs w:val="24"/>
        </w:rPr>
        <w:t xml:space="preserve"> </w:t>
      </w:r>
      <w:proofErr w:type="spellStart"/>
      <w:r w:rsidRPr="00593B76">
        <w:rPr>
          <w:szCs w:val="24"/>
        </w:rPr>
        <w:t>dar</w:t>
      </w:r>
      <w:proofErr w:type="spellEnd"/>
      <w:r w:rsidRPr="00593B76">
        <w:rPr>
          <w:szCs w:val="24"/>
        </w:rPr>
        <w:t xml:space="preserve"> </w:t>
      </w:r>
      <w:proofErr w:type="spellStart"/>
      <w:r w:rsidRPr="00593B76">
        <w:rPr>
          <w:szCs w:val="24"/>
        </w:rPr>
        <w:t>Khusus-i</w:t>
      </w:r>
      <w:proofErr w:type="spellEnd"/>
      <w:r w:rsidRPr="00593B76">
        <w:rPr>
          <w:szCs w:val="24"/>
        </w:rPr>
        <w:t xml:space="preserve"> </w:t>
      </w:r>
      <w:proofErr w:type="spellStart"/>
      <w:r w:rsidRPr="00593B76">
        <w:rPr>
          <w:szCs w:val="24"/>
        </w:rPr>
        <w:t>Inqilabha-i</w:t>
      </w:r>
      <w:proofErr w:type="spellEnd"/>
      <w:r w:rsidRPr="00593B76">
        <w:rPr>
          <w:szCs w:val="24"/>
        </w:rPr>
        <w:t xml:space="preserve"> </w:t>
      </w:r>
      <w:proofErr w:type="spellStart"/>
      <w:r w:rsidRPr="00593B76">
        <w:rPr>
          <w:szCs w:val="24"/>
        </w:rPr>
        <w:t>Ijtima’i-yi</w:t>
      </w:r>
      <w:proofErr w:type="spellEnd"/>
      <w:r w:rsidRPr="00593B76">
        <w:rPr>
          <w:szCs w:val="24"/>
        </w:rPr>
        <w:t xml:space="preserve"> Jahan-</w:t>
      </w:r>
      <w:proofErr w:type="spellStart"/>
      <w:r w:rsidRPr="00593B76">
        <w:rPr>
          <w:szCs w:val="24"/>
        </w:rPr>
        <w:t>i</w:t>
      </w:r>
      <w:proofErr w:type="spellEnd"/>
      <w:r w:rsidRPr="00593B76">
        <w:rPr>
          <w:szCs w:val="24"/>
        </w:rPr>
        <w:t xml:space="preserve"> </w:t>
      </w:r>
      <w:proofErr w:type="spellStart"/>
      <w:r w:rsidRPr="00593B76">
        <w:rPr>
          <w:szCs w:val="24"/>
        </w:rPr>
        <w:t>Sivvum</w:t>
      </w:r>
      <w:proofErr w:type="spellEnd"/>
      <w:r w:rsidRPr="00593B76">
        <w:rPr>
          <w:szCs w:val="24"/>
        </w:rPr>
        <w:t xml:space="preserve">:  </w:t>
      </w:r>
      <w:proofErr w:type="spellStart"/>
      <w:r w:rsidRPr="00593B76">
        <w:rPr>
          <w:szCs w:val="24"/>
        </w:rPr>
        <w:t>Maqayiseh-i</w:t>
      </w:r>
      <w:proofErr w:type="spellEnd"/>
      <w:r w:rsidRPr="00593B76">
        <w:rPr>
          <w:szCs w:val="24"/>
        </w:rPr>
        <w:t xml:space="preserve"> </w:t>
      </w:r>
      <w:proofErr w:type="spellStart"/>
      <w:r w:rsidRPr="00593B76">
        <w:rPr>
          <w:szCs w:val="24"/>
        </w:rPr>
        <w:t>bein-i</w:t>
      </w:r>
      <w:proofErr w:type="spellEnd"/>
      <w:r w:rsidRPr="00593B76">
        <w:rPr>
          <w:szCs w:val="24"/>
        </w:rPr>
        <w:t xml:space="preserve"> Iran, </w:t>
      </w:r>
      <w:proofErr w:type="spellStart"/>
      <w:r w:rsidRPr="00593B76">
        <w:rPr>
          <w:szCs w:val="24"/>
        </w:rPr>
        <w:t>Nikaragua</w:t>
      </w:r>
      <w:proofErr w:type="spellEnd"/>
      <w:r w:rsidRPr="00593B76">
        <w:rPr>
          <w:szCs w:val="24"/>
        </w:rPr>
        <w:t xml:space="preserve"> </w:t>
      </w:r>
      <w:proofErr w:type="spellStart"/>
      <w:r w:rsidRPr="00593B76">
        <w:rPr>
          <w:szCs w:val="24"/>
        </w:rPr>
        <w:t>va</w:t>
      </w:r>
      <w:proofErr w:type="spellEnd"/>
      <w:r w:rsidRPr="00593B76">
        <w:rPr>
          <w:szCs w:val="24"/>
        </w:rPr>
        <w:t xml:space="preserve"> </w:t>
      </w:r>
      <w:proofErr w:type="spellStart"/>
      <w:r w:rsidRPr="00593B76">
        <w:rPr>
          <w:szCs w:val="24"/>
        </w:rPr>
        <w:t>Alsalvador</w:t>
      </w:r>
      <w:proofErr w:type="spellEnd"/>
      <w:r w:rsidRPr="00593B76">
        <w:rPr>
          <w:szCs w:val="24"/>
        </w:rPr>
        <w:t xml:space="preserve">,” translated by </w:t>
      </w:r>
      <w:proofErr w:type="spellStart"/>
      <w:r w:rsidRPr="00593B76">
        <w:rPr>
          <w:szCs w:val="24"/>
        </w:rPr>
        <w:t>Minoo</w:t>
      </w:r>
      <w:proofErr w:type="spellEnd"/>
      <w:r w:rsidRPr="00593B76">
        <w:rPr>
          <w:szCs w:val="24"/>
        </w:rPr>
        <w:t xml:space="preserve"> </w:t>
      </w:r>
      <w:proofErr w:type="spellStart"/>
      <w:r w:rsidRPr="00593B76">
        <w:rPr>
          <w:szCs w:val="24"/>
        </w:rPr>
        <w:t>Aghaie</w:t>
      </w:r>
      <w:proofErr w:type="spellEnd"/>
      <w:r w:rsidRPr="00593B76">
        <w:rPr>
          <w:szCs w:val="24"/>
        </w:rPr>
        <w:t xml:space="preserve"> </w:t>
      </w:r>
      <w:proofErr w:type="spellStart"/>
      <w:r w:rsidRPr="00593B76">
        <w:rPr>
          <w:szCs w:val="24"/>
        </w:rPr>
        <w:t>Khoozani</w:t>
      </w:r>
      <w:proofErr w:type="spellEnd"/>
      <w:r w:rsidRPr="00593B76">
        <w:rPr>
          <w:szCs w:val="24"/>
        </w:rPr>
        <w:t xml:space="preserve">, pp. 225-256 in </w:t>
      </w:r>
      <w:proofErr w:type="spellStart"/>
      <w:r w:rsidRPr="00593B76">
        <w:rPr>
          <w:rStyle w:val="Style1"/>
          <w:szCs w:val="24"/>
        </w:rPr>
        <w:t>Rahbord</w:t>
      </w:r>
      <w:proofErr w:type="spellEnd"/>
      <w:r w:rsidRPr="00593B76">
        <w:rPr>
          <w:szCs w:val="24"/>
        </w:rPr>
        <w:t xml:space="preserve"> (The Center for Strategic Research, Tehran), number 9 (Spring 1996).  Reprinted as pp. 198-222 of volume 4 of in Rosemary H. T. O’Kane, editor, </w:t>
      </w:r>
      <w:r w:rsidRPr="00593B76">
        <w:rPr>
          <w:rStyle w:val="Style1"/>
          <w:szCs w:val="24"/>
        </w:rPr>
        <w:t>Revolutions:  Critical Concepts in Political Science</w:t>
      </w:r>
      <w:r w:rsidRPr="00593B76">
        <w:rPr>
          <w:szCs w:val="24"/>
        </w:rPr>
        <w:t xml:space="preserve"> (London: Routledge, 2000).</w:t>
      </w:r>
    </w:p>
    <w:p w14:paraId="0002C815" w14:textId="77777777" w:rsidR="00FA3709" w:rsidRPr="00593B76" w:rsidRDefault="00FA3709">
      <w:pPr>
        <w:pStyle w:val="E1"/>
        <w:rPr>
          <w:szCs w:val="24"/>
        </w:rPr>
      </w:pPr>
      <w:r w:rsidRPr="00593B76">
        <w:rPr>
          <w:szCs w:val="24"/>
        </w:rPr>
        <w:t xml:space="preserve">“An Historical-Sociological Framework for the Study of Long-Term Transformations in the Third World.”  Pp. 330-349 in </w:t>
      </w:r>
      <w:r w:rsidRPr="00593B76">
        <w:rPr>
          <w:rStyle w:val="Style1"/>
          <w:szCs w:val="24"/>
        </w:rPr>
        <w:t>Humanity and Society</w:t>
      </w:r>
      <w:r w:rsidRPr="00593B76">
        <w:rPr>
          <w:szCs w:val="24"/>
        </w:rPr>
        <w:t>.  Volume 16.  Number 3.  August 1992.</w:t>
      </w:r>
    </w:p>
    <w:p w14:paraId="05C276D8" w14:textId="77777777" w:rsidR="00FA3709" w:rsidRPr="00593B76" w:rsidRDefault="00FA3709">
      <w:pPr>
        <w:pStyle w:val="E1"/>
        <w:rPr>
          <w:szCs w:val="24"/>
        </w:rPr>
      </w:pPr>
      <w:r w:rsidRPr="00593B76">
        <w:rPr>
          <w:szCs w:val="24"/>
        </w:rPr>
        <w:t xml:space="preserve">“The Long Fall of the Safavid Dynasty:  Moving Beyond the Standard Views.”  Pp. 281-304 in </w:t>
      </w:r>
      <w:r w:rsidRPr="00593B76">
        <w:rPr>
          <w:rStyle w:val="Style1"/>
          <w:szCs w:val="24"/>
        </w:rPr>
        <w:t>International Journal of Middle East Studies</w:t>
      </w:r>
      <w:r w:rsidRPr="00593B76">
        <w:rPr>
          <w:szCs w:val="24"/>
        </w:rPr>
        <w:t>.  Volume 24.  Number 2.  May 1992.</w:t>
      </w:r>
    </w:p>
    <w:p w14:paraId="1055EC34" w14:textId="77777777" w:rsidR="00FA3709" w:rsidRPr="00593B76" w:rsidRDefault="00FA3709">
      <w:pPr>
        <w:pStyle w:val="E1"/>
        <w:rPr>
          <w:szCs w:val="24"/>
        </w:rPr>
      </w:pPr>
      <w:r w:rsidRPr="00593B76">
        <w:rPr>
          <w:szCs w:val="24"/>
        </w:rPr>
        <w:t xml:space="preserve">“The Strengths and Weaknesses of Iran’s Populist Alliance:  A Class Analysis of the Constitutional Revolution of 1905-1911.”  Pp. 795-823 in </w:t>
      </w:r>
      <w:r w:rsidRPr="00593B76">
        <w:rPr>
          <w:rStyle w:val="Style1"/>
          <w:szCs w:val="24"/>
        </w:rPr>
        <w:t>Theory and Society</w:t>
      </w:r>
      <w:r w:rsidRPr="00593B76">
        <w:rPr>
          <w:szCs w:val="24"/>
        </w:rPr>
        <w:t>.  Volume 20.  Number 6.  December 1991.</w:t>
      </w:r>
    </w:p>
    <w:p w14:paraId="4B533CE3" w14:textId="77777777" w:rsidR="00FA3709" w:rsidRPr="00593B76" w:rsidRDefault="00FA3709">
      <w:pPr>
        <w:pStyle w:val="E1"/>
        <w:rPr>
          <w:szCs w:val="24"/>
        </w:rPr>
      </w:pPr>
      <w:r w:rsidRPr="00593B76">
        <w:rPr>
          <w:szCs w:val="24"/>
        </w:rPr>
        <w:t xml:space="preserve">“The Concept of Dependent Development as a Key to the Political Economy of Qajar Iran (1800-1925).”  Pp. 5-56 in </w:t>
      </w:r>
      <w:r w:rsidRPr="00593B76">
        <w:rPr>
          <w:rStyle w:val="Style1"/>
          <w:szCs w:val="24"/>
        </w:rPr>
        <w:t>Iranian Studies</w:t>
      </w:r>
      <w:r w:rsidRPr="00593B76">
        <w:rPr>
          <w:szCs w:val="24"/>
        </w:rPr>
        <w:t>.  Volume XXII.  Numbers 2-3.  1989.  This has been translated into Persian and published in three parts as “</w:t>
      </w:r>
      <w:proofErr w:type="spellStart"/>
      <w:r w:rsidRPr="00593B76">
        <w:rPr>
          <w:szCs w:val="24"/>
        </w:rPr>
        <w:t>Mahfum-i</w:t>
      </w:r>
      <w:proofErr w:type="spellEnd"/>
      <w:r w:rsidRPr="00593B76">
        <w:rPr>
          <w:szCs w:val="24"/>
        </w:rPr>
        <w:t xml:space="preserve"> </w:t>
      </w:r>
      <w:proofErr w:type="spellStart"/>
      <w:r w:rsidRPr="00593B76">
        <w:rPr>
          <w:szCs w:val="24"/>
        </w:rPr>
        <w:t>Tauseh-i</w:t>
      </w:r>
      <w:proofErr w:type="spellEnd"/>
      <w:r w:rsidRPr="00593B76">
        <w:rPr>
          <w:szCs w:val="24"/>
        </w:rPr>
        <w:t xml:space="preserve"> </w:t>
      </w:r>
      <w:proofErr w:type="spellStart"/>
      <w:r w:rsidRPr="00593B76">
        <w:rPr>
          <w:szCs w:val="24"/>
        </w:rPr>
        <w:t>Vabasteh</w:t>
      </w:r>
      <w:proofErr w:type="spellEnd"/>
      <w:r w:rsidRPr="00593B76">
        <w:rPr>
          <w:szCs w:val="24"/>
        </w:rPr>
        <w:t xml:space="preserve"> </w:t>
      </w:r>
      <w:proofErr w:type="spellStart"/>
      <w:r w:rsidRPr="00593B76">
        <w:rPr>
          <w:szCs w:val="24"/>
        </w:rPr>
        <w:t>Kilid-i</w:t>
      </w:r>
      <w:proofErr w:type="spellEnd"/>
      <w:r w:rsidRPr="00593B76">
        <w:rPr>
          <w:szCs w:val="24"/>
        </w:rPr>
        <w:t xml:space="preserve"> </w:t>
      </w:r>
      <w:proofErr w:type="spellStart"/>
      <w:r w:rsidRPr="00593B76">
        <w:rPr>
          <w:szCs w:val="24"/>
        </w:rPr>
        <w:t>Iqtisad-i</w:t>
      </w:r>
      <w:proofErr w:type="spellEnd"/>
      <w:r w:rsidRPr="00593B76">
        <w:rPr>
          <w:szCs w:val="24"/>
        </w:rPr>
        <w:t xml:space="preserve"> </w:t>
      </w:r>
      <w:proofErr w:type="spellStart"/>
      <w:r w:rsidRPr="00593B76">
        <w:rPr>
          <w:szCs w:val="24"/>
        </w:rPr>
        <w:t>Siayasi-yi</w:t>
      </w:r>
      <w:proofErr w:type="spellEnd"/>
      <w:r w:rsidRPr="00593B76">
        <w:rPr>
          <w:szCs w:val="24"/>
        </w:rPr>
        <w:t xml:space="preserve"> Iran </w:t>
      </w:r>
      <w:proofErr w:type="spellStart"/>
      <w:r w:rsidRPr="00593B76">
        <w:rPr>
          <w:szCs w:val="24"/>
        </w:rPr>
        <w:t>dar</w:t>
      </w:r>
      <w:proofErr w:type="spellEnd"/>
      <w:r w:rsidRPr="00593B76">
        <w:rPr>
          <w:szCs w:val="24"/>
        </w:rPr>
        <w:t xml:space="preserve"> ’</w:t>
      </w:r>
      <w:proofErr w:type="spellStart"/>
      <w:r w:rsidRPr="00593B76">
        <w:rPr>
          <w:szCs w:val="24"/>
        </w:rPr>
        <w:t>Asr-i</w:t>
      </w:r>
      <w:proofErr w:type="spellEnd"/>
      <w:r w:rsidRPr="00593B76">
        <w:rPr>
          <w:szCs w:val="24"/>
        </w:rPr>
        <w:t xml:space="preserve"> Qajar,”  translated by ’Ali </w:t>
      </w:r>
      <w:proofErr w:type="spellStart"/>
      <w:r w:rsidRPr="00593B76">
        <w:rPr>
          <w:szCs w:val="24"/>
        </w:rPr>
        <w:t>Tayehfi</w:t>
      </w:r>
      <w:proofErr w:type="spellEnd"/>
      <w:r w:rsidRPr="00593B76">
        <w:rPr>
          <w:szCs w:val="24"/>
        </w:rPr>
        <w:t xml:space="preserve">, pp. 34-39 in </w:t>
      </w:r>
      <w:proofErr w:type="spellStart"/>
      <w:r w:rsidRPr="00593B76">
        <w:rPr>
          <w:rStyle w:val="Style1"/>
          <w:szCs w:val="24"/>
        </w:rPr>
        <w:t>Ittila`at-i</w:t>
      </w:r>
      <w:proofErr w:type="spellEnd"/>
      <w:r w:rsidRPr="00593B76">
        <w:rPr>
          <w:rStyle w:val="Style1"/>
          <w:szCs w:val="24"/>
        </w:rPr>
        <w:t xml:space="preserve"> </w:t>
      </w:r>
      <w:proofErr w:type="spellStart"/>
      <w:r w:rsidRPr="00593B76">
        <w:rPr>
          <w:rStyle w:val="Style1"/>
          <w:szCs w:val="24"/>
        </w:rPr>
        <w:t>Siyasi</w:t>
      </w:r>
      <w:proofErr w:type="spellEnd"/>
      <w:r w:rsidRPr="00593B76">
        <w:rPr>
          <w:rStyle w:val="Style1"/>
          <w:szCs w:val="24"/>
        </w:rPr>
        <w:t xml:space="preserve"> </w:t>
      </w:r>
      <w:proofErr w:type="spellStart"/>
      <w:r w:rsidRPr="00593B76">
        <w:rPr>
          <w:rStyle w:val="Style1"/>
          <w:szCs w:val="24"/>
        </w:rPr>
        <w:t>Iqtisadi</w:t>
      </w:r>
      <w:proofErr w:type="spellEnd"/>
      <w:r w:rsidRPr="00593B76">
        <w:rPr>
          <w:szCs w:val="24"/>
        </w:rPr>
        <w:t xml:space="preserve"> (The Political Economic News), numbers 55-56 (April-May 1992);  pp. 97-103, numbers 57-58 (June-July 1992);  and pp. 91-97, numbers 59-60 (August-September 1992).</w:t>
      </w:r>
    </w:p>
    <w:p w14:paraId="5353A176" w14:textId="77777777" w:rsidR="00FA3709" w:rsidRPr="00593B76" w:rsidRDefault="00FA3709">
      <w:pPr>
        <w:pStyle w:val="E1"/>
        <w:rPr>
          <w:szCs w:val="24"/>
        </w:rPr>
      </w:pPr>
      <w:r w:rsidRPr="00593B76">
        <w:rPr>
          <w:szCs w:val="24"/>
        </w:rPr>
        <w:t xml:space="preserve">“The Making of an External Arena:  Iran’s Place in the World-System, 1500-1722.”  Pp. 71-119 in </w:t>
      </w:r>
      <w:r w:rsidRPr="00593B76">
        <w:rPr>
          <w:rStyle w:val="Style1"/>
          <w:szCs w:val="24"/>
        </w:rPr>
        <w:t>Review</w:t>
      </w:r>
      <w:r w:rsidRPr="00593B76">
        <w:rPr>
          <w:szCs w:val="24"/>
        </w:rPr>
        <w:t xml:space="preserve"> (Journal of the Fernand Braudel Center for the Study of Economies, Historical Systems, and Civilizations).  Volume XII. Number 1.  Winter 1989.</w:t>
      </w:r>
    </w:p>
    <w:p w14:paraId="4A661345" w14:textId="77777777" w:rsidR="00FA3709" w:rsidRPr="00593B76" w:rsidRDefault="00FA3709">
      <w:pPr>
        <w:pStyle w:val="E1"/>
        <w:rPr>
          <w:szCs w:val="24"/>
        </w:rPr>
      </w:pPr>
      <w:r w:rsidRPr="00593B76">
        <w:rPr>
          <w:szCs w:val="24"/>
        </w:rPr>
        <w:lastRenderedPageBreak/>
        <w:t xml:space="preserve">“The Modes of Production Approach to Seventeenth-Century Iran.”  Pp. 345-363 in the </w:t>
      </w:r>
      <w:r w:rsidRPr="00593B76">
        <w:rPr>
          <w:rStyle w:val="Style1"/>
          <w:szCs w:val="24"/>
        </w:rPr>
        <w:t>International Journal of Middle East Studies</w:t>
      </w:r>
      <w:r w:rsidRPr="00593B76">
        <w:rPr>
          <w:szCs w:val="24"/>
        </w:rPr>
        <w:t>.  Volume 20.  Number 3.  August 1988.</w:t>
      </w:r>
    </w:p>
    <w:p w14:paraId="48FE0B04" w14:textId="77777777" w:rsidR="00FA3709" w:rsidRPr="00593B76" w:rsidRDefault="00FA3709">
      <w:pPr>
        <w:pStyle w:val="E1"/>
        <w:rPr>
          <w:szCs w:val="24"/>
        </w:rPr>
      </w:pPr>
      <w:r w:rsidRPr="00593B76">
        <w:rPr>
          <w:szCs w:val="24"/>
        </w:rPr>
        <w:t xml:space="preserve">“Green Politics:  A Review Essay.”  Pp. 167-187 in </w:t>
      </w:r>
      <w:r w:rsidRPr="00593B76">
        <w:rPr>
          <w:rStyle w:val="Style1"/>
          <w:szCs w:val="24"/>
        </w:rPr>
        <w:t>The Berkeley Journal of Sociology</w:t>
      </w:r>
      <w:r w:rsidRPr="00593B76">
        <w:rPr>
          <w:szCs w:val="24"/>
        </w:rPr>
        <w:t>.  Volume XXX. 1985.</w:t>
      </w:r>
    </w:p>
    <w:p w14:paraId="54F98732" w14:textId="77777777" w:rsidR="009121E5" w:rsidRPr="00C470A4" w:rsidRDefault="00CD1875" w:rsidP="009E5944">
      <w:pPr>
        <w:pStyle w:val="SH"/>
        <w:rPr>
          <w:rFonts w:ascii="Arial" w:hAnsi="Arial" w:cs="Arial"/>
          <w:color w:val="FFFFFF"/>
          <w:sz w:val="28"/>
          <w:szCs w:val="28"/>
        </w:rPr>
      </w:pPr>
      <w:bookmarkStart w:id="3" w:name="_Hlk27152918"/>
      <w:r w:rsidRPr="00B82A86">
        <w:rPr>
          <w:szCs w:val="24"/>
        </w:rPr>
        <w:t>On-Line Essays</w:t>
      </w:r>
    </w:p>
    <w:p w14:paraId="03C474D7" w14:textId="77777777" w:rsidR="00276832" w:rsidRPr="00276832" w:rsidRDefault="00276832" w:rsidP="00276832">
      <w:pPr>
        <w:spacing w:after="240"/>
        <w:ind w:left="720" w:hanging="720"/>
        <w:rPr>
          <w:bCs/>
          <w:color w:val="111111"/>
          <w:sz w:val="24"/>
          <w:szCs w:val="24"/>
        </w:rPr>
      </w:pPr>
      <w:bookmarkStart w:id="4" w:name="_Hlk47332291"/>
      <w:bookmarkStart w:id="5" w:name="_Hlk43106059"/>
      <w:bookmarkStart w:id="6" w:name="_Hlk40690137"/>
      <w:r w:rsidRPr="00276832">
        <w:rPr>
          <w:bCs/>
          <w:color w:val="111111"/>
          <w:sz w:val="24"/>
          <w:szCs w:val="24"/>
        </w:rPr>
        <w:t xml:space="preserve">“Ecological Justice and Social Transformation.”  </w:t>
      </w:r>
      <w:r w:rsidRPr="00276832">
        <w:rPr>
          <w:bCs/>
          <w:i/>
          <w:color w:val="111111"/>
          <w:sz w:val="24"/>
          <w:szCs w:val="24"/>
        </w:rPr>
        <w:t>Resilience</w:t>
      </w:r>
      <w:r w:rsidRPr="00276832">
        <w:rPr>
          <w:bCs/>
          <w:color w:val="111111"/>
          <w:sz w:val="24"/>
          <w:szCs w:val="24"/>
        </w:rPr>
        <w:t>.  August 3, 2020</w:t>
      </w:r>
      <w:r>
        <w:rPr>
          <w:bCs/>
          <w:color w:val="111111"/>
          <w:sz w:val="24"/>
          <w:szCs w:val="24"/>
        </w:rPr>
        <w:t xml:space="preserve">. </w:t>
      </w:r>
      <w:hyperlink r:id="rId38" w:history="1">
        <w:r w:rsidRPr="003A45CE">
          <w:rPr>
            <w:rStyle w:val="Hyperlink"/>
            <w:sz w:val="24"/>
            <w:szCs w:val="24"/>
          </w:rPr>
          <w:t>https://www.resilience.org/stories/2020-08-03/ecological-justice-and-social-transformation/?mc_cid=ddd56d5eb1&amp;mc_eid=6d8c24e1b3</w:t>
        </w:r>
      </w:hyperlink>
    </w:p>
    <w:bookmarkEnd w:id="4"/>
    <w:p w14:paraId="22C31042" w14:textId="77777777" w:rsidR="00735BCC" w:rsidRPr="00735BCC" w:rsidRDefault="00276832" w:rsidP="00276832">
      <w:pPr>
        <w:ind w:left="720" w:hanging="720"/>
        <w:rPr>
          <w:sz w:val="24"/>
          <w:szCs w:val="24"/>
        </w:rPr>
      </w:pPr>
      <w:r>
        <w:rPr>
          <w:sz w:val="24"/>
          <w:szCs w:val="24"/>
        </w:rPr>
        <w:t xml:space="preserve"> </w:t>
      </w:r>
      <w:r w:rsidR="00735BCC">
        <w:rPr>
          <w:sz w:val="24"/>
          <w:szCs w:val="24"/>
        </w:rPr>
        <w:t>“</w:t>
      </w:r>
      <w:r w:rsidR="00735BCC" w:rsidRPr="00735BCC">
        <w:rPr>
          <w:sz w:val="24"/>
          <w:szCs w:val="24"/>
        </w:rPr>
        <w:t xml:space="preserve">The Beginning is Near:  Final Remarks for the </w:t>
      </w:r>
      <w:hyperlink r:id="rId39" w:history="1">
        <w:r w:rsidR="00735BCC" w:rsidRPr="00735BCC">
          <w:rPr>
            <w:rStyle w:val="Hyperlink"/>
            <w:sz w:val="24"/>
            <w:szCs w:val="24"/>
          </w:rPr>
          <w:t>Class</w:t>
        </w:r>
      </w:hyperlink>
      <w:r w:rsidR="00735BCC" w:rsidRPr="00735BCC">
        <w:rPr>
          <w:sz w:val="24"/>
          <w:szCs w:val="24"/>
        </w:rPr>
        <w:t xml:space="preserve"> I Just Taught</w:t>
      </w:r>
      <w:r>
        <w:rPr>
          <w:sz w:val="24"/>
          <w:szCs w:val="24"/>
        </w:rPr>
        <w:t>.</w:t>
      </w:r>
      <w:r w:rsidR="00735BCC">
        <w:rPr>
          <w:sz w:val="24"/>
          <w:szCs w:val="24"/>
        </w:rPr>
        <w:t xml:space="preserve">” </w:t>
      </w:r>
      <w:r w:rsidRPr="0043456B">
        <w:rPr>
          <w:i/>
          <w:color w:val="111111"/>
          <w:sz w:val="24"/>
          <w:szCs w:val="24"/>
        </w:rPr>
        <w:t>Resilience</w:t>
      </w:r>
      <w:r>
        <w:rPr>
          <w:color w:val="111111"/>
          <w:sz w:val="24"/>
          <w:szCs w:val="24"/>
        </w:rPr>
        <w:t xml:space="preserve">.  </w:t>
      </w:r>
      <w:r w:rsidR="00735BCC" w:rsidRPr="00735BCC">
        <w:rPr>
          <w:sz w:val="24"/>
          <w:szCs w:val="24"/>
        </w:rPr>
        <w:t>June 10, 2020</w:t>
      </w:r>
      <w:r>
        <w:rPr>
          <w:sz w:val="24"/>
          <w:szCs w:val="24"/>
        </w:rPr>
        <w:t>.</w:t>
      </w:r>
      <w:r w:rsidR="00735BCC">
        <w:rPr>
          <w:sz w:val="24"/>
          <w:szCs w:val="24"/>
        </w:rPr>
        <w:t xml:space="preserve"> </w:t>
      </w:r>
      <w:hyperlink r:id="rId40" w:history="1">
        <w:r w:rsidR="00137D50" w:rsidRPr="00177796">
          <w:rPr>
            <w:rStyle w:val="Hyperlink"/>
            <w:sz w:val="24"/>
            <w:szCs w:val="24"/>
          </w:rPr>
          <w:t>https://www.resilience.org/stories/2020-06-10/the-beginning-is-near-final-remarks-for-the-class-i-just-taught/</w:t>
        </w:r>
      </w:hyperlink>
    </w:p>
    <w:bookmarkEnd w:id="5"/>
    <w:p w14:paraId="305377A3" w14:textId="77777777" w:rsidR="00735BCC" w:rsidRPr="00735BCC" w:rsidRDefault="00735BCC" w:rsidP="0056480C">
      <w:pPr>
        <w:ind w:left="720" w:hanging="720"/>
        <w:rPr>
          <w:color w:val="111111"/>
          <w:sz w:val="24"/>
          <w:szCs w:val="24"/>
        </w:rPr>
      </w:pPr>
    </w:p>
    <w:p w14:paraId="0D2182E2" w14:textId="77777777" w:rsidR="0056480C" w:rsidRDefault="0056480C" w:rsidP="00735BCC">
      <w:pPr>
        <w:ind w:left="720" w:hanging="720"/>
        <w:rPr>
          <w:bCs/>
          <w:color w:val="232333"/>
          <w:sz w:val="24"/>
          <w:szCs w:val="24"/>
        </w:rPr>
      </w:pPr>
      <w:r>
        <w:rPr>
          <w:color w:val="111111"/>
          <w:sz w:val="24"/>
          <w:szCs w:val="24"/>
        </w:rPr>
        <w:t>“</w:t>
      </w:r>
      <w:r w:rsidRPr="0043456B">
        <w:rPr>
          <w:color w:val="111111"/>
          <w:sz w:val="24"/>
          <w:szCs w:val="24"/>
        </w:rPr>
        <w:t>The Shortest of Comments, the Biggest of Movements</w:t>
      </w:r>
      <w:r>
        <w:rPr>
          <w:color w:val="111111"/>
          <w:sz w:val="24"/>
          <w:szCs w:val="24"/>
        </w:rPr>
        <w:t xml:space="preserve">.” </w:t>
      </w:r>
      <w:r w:rsidRPr="0043456B">
        <w:rPr>
          <w:i/>
          <w:color w:val="111111"/>
          <w:sz w:val="24"/>
          <w:szCs w:val="24"/>
        </w:rPr>
        <w:t>Resilience</w:t>
      </w:r>
      <w:r>
        <w:rPr>
          <w:color w:val="111111"/>
          <w:sz w:val="24"/>
          <w:szCs w:val="24"/>
        </w:rPr>
        <w:t xml:space="preserve">.  </w:t>
      </w:r>
      <w:r w:rsidRPr="0043456B">
        <w:rPr>
          <w:color w:val="111111"/>
          <w:sz w:val="24"/>
          <w:szCs w:val="24"/>
        </w:rPr>
        <w:t>May 13, 2020</w:t>
      </w:r>
      <w:r>
        <w:rPr>
          <w:color w:val="111111"/>
          <w:sz w:val="24"/>
          <w:szCs w:val="24"/>
        </w:rPr>
        <w:t>.</w:t>
      </w:r>
      <w:r w:rsidRPr="0043456B">
        <w:rPr>
          <w:color w:val="111111"/>
          <w:sz w:val="24"/>
          <w:szCs w:val="24"/>
        </w:rPr>
        <w:t xml:space="preserve"> </w:t>
      </w:r>
      <w:r w:rsidRPr="0043456B">
        <w:rPr>
          <w:sz w:val="24"/>
          <w:szCs w:val="24"/>
        </w:rPr>
        <w:t xml:space="preserve"> </w:t>
      </w:r>
      <w:hyperlink r:id="rId41" w:history="1">
        <w:r w:rsidRPr="0043456B">
          <w:rPr>
            <w:rStyle w:val="Hyperlink"/>
            <w:sz w:val="24"/>
            <w:szCs w:val="24"/>
          </w:rPr>
          <w:t>https://www.resilience.org/stories/2020-05-12/the-shortest-of-comments-the-biggest-of-movements/?mc_cid=da332d2aeb&amp;mc_eid=6d8c24e1b3</w:t>
        </w:r>
      </w:hyperlink>
      <w:bookmarkEnd w:id="6"/>
      <w:r w:rsidRPr="00A167E5">
        <w:rPr>
          <w:bCs/>
          <w:color w:val="232333"/>
          <w:sz w:val="24"/>
          <w:szCs w:val="24"/>
        </w:rPr>
        <w:t xml:space="preserve"> </w:t>
      </w:r>
      <w:r>
        <w:rPr>
          <w:bCs/>
          <w:color w:val="232333"/>
          <w:sz w:val="24"/>
          <w:szCs w:val="24"/>
        </w:rPr>
        <w:br/>
      </w:r>
    </w:p>
    <w:p w14:paraId="59A6C355" w14:textId="77777777" w:rsidR="0043456B" w:rsidRPr="0056480C" w:rsidRDefault="0043456B" w:rsidP="0056480C">
      <w:pPr>
        <w:ind w:left="720" w:hanging="720"/>
        <w:rPr>
          <w:bCs/>
          <w:color w:val="232333"/>
          <w:sz w:val="24"/>
          <w:szCs w:val="24"/>
        </w:rPr>
      </w:pPr>
      <w:r w:rsidRPr="00A167E5">
        <w:rPr>
          <w:bCs/>
          <w:color w:val="232333"/>
          <w:sz w:val="24"/>
          <w:szCs w:val="24"/>
        </w:rPr>
        <w:t>“Eco Vista: Building a Transition Town in a Student Community in California</w:t>
      </w:r>
      <w:r>
        <w:rPr>
          <w:bCs/>
          <w:color w:val="232333"/>
          <w:sz w:val="24"/>
          <w:szCs w:val="24"/>
        </w:rPr>
        <w:t xml:space="preserve">.”  </w:t>
      </w:r>
      <w:r w:rsidRPr="0043456B">
        <w:rPr>
          <w:bCs/>
          <w:i/>
          <w:color w:val="232333"/>
          <w:sz w:val="24"/>
          <w:szCs w:val="24"/>
        </w:rPr>
        <w:t>Resilience</w:t>
      </w:r>
      <w:r>
        <w:rPr>
          <w:bCs/>
          <w:color w:val="232333"/>
          <w:sz w:val="24"/>
          <w:szCs w:val="24"/>
        </w:rPr>
        <w:t xml:space="preserve">. </w:t>
      </w:r>
      <w:r w:rsidRPr="00A167E5">
        <w:rPr>
          <w:bCs/>
          <w:color w:val="232333"/>
          <w:sz w:val="24"/>
          <w:szCs w:val="24"/>
        </w:rPr>
        <w:t xml:space="preserve"> April 20, 2020. </w:t>
      </w:r>
      <w:hyperlink r:id="rId42" w:history="1">
        <w:r w:rsidRPr="00A167E5">
          <w:rPr>
            <w:rStyle w:val="Hyperlink"/>
            <w:sz w:val="24"/>
            <w:szCs w:val="24"/>
          </w:rPr>
          <w:t>https://www.resilience.org/stories/2020-04-20/eco-vista-building-a-transition-town-in-a-student-community-in-california/</w:t>
        </w:r>
      </w:hyperlink>
    </w:p>
    <w:p w14:paraId="6DA08CA9" w14:textId="77777777" w:rsidR="0043456B" w:rsidRDefault="0043456B" w:rsidP="0043456B">
      <w:pPr>
        <w:ind w:left="720" w:hanging="720"/>
        <w:rPr>
          <w:color w:val="111111"/>
          <w:sz w:val="24"/>
          <w:szCs w:val="24"/>
        </w:rPr>
      </w:pPr>
    </w:p>
    <w:p w14:paraId="4341281B" w14:textId="77777777" w:rsidR="00B93210" w:rsidRPr="00B93210" w:rsidRDefault="000F0615" w:rsidP="00B93210">
      <w:pPr>
        <w:shd w:val="clear" w:color="auto" w:fill="FFFFFF"/>
        <w:spacing w:after="240"/>
        <w:ind w:left="720" w:hanging="720"/>
        <w:rPr>
          <w:i/>
          <w:iCs/>
          <w:color w:val="010101"/>
          <w:sz w:val="24"/>
          <w:szCs w:val="24"/>
        </w:rPr>
      </w:pPr>
      <w:r w:rsidRPr="00B93210">
        <w:rPr>
          <w:sz w:val="24"/>
          <w:szCs w:val="24"/>
        </w:rPr>
        <w:t>“One, Two, … Many Green New Deals:  An Ecosocialist Roundtable.”  With Carol Dansereau, Ted Franklin, Brad Hornick, Sandra Lindberg, and Jennifer Scarlott.</w:t>
      </w:r>
      <w:r w:rsidR="00B93210" w:rsidRPr="00B93210">
        <w:rPr>
          <w:sz w:val="24"/>
          <w:szCs w:val="24"/>
        </w:rPr>
        <w:t xml:space="preserve">  </w:t>
      </w:r>
      <w:r w:rsidR="0043456B" w:rsidRPr="0043456B">
        <w:rPr>
          <w:i/>
          <w:sz w:val="24"/>
          <w:szCs w:val="24"/>
        </w:rPr>
        <w:t>Resilience</w:t>
      </w:r>
      <w:r w:rsidR="0043456B">
        <w:rPr>
          <w:sz w:val="24"/>
          <w:szCs w:val="24"/>
        </w:rPr>
        <w:t xml:space="preserve">. </w:t>
      </w:r>
      <w:r w:rsidR="00B93210" w:rsidRPr="00B93210">
        <w:rPr>
          <w:sz w:val="24"/>
          <w:szCs w:val="24"/>
        </w:rPr>
        <w:t xml:space="preserve">February 26, 2019.  </w:t>
      </w:r>
      <w:hyperlink r:id="rId43" w:history="1">
        <w:r w:rsidR="00B93210" w:rsidRPr="00B93210">
          <w:rPr>
            <w:rStyle w:val="Hyperlink"/>
            <w:i/>
            <w:iCs/>
            <w:sz w:val="24"/>
            <w:szCs w:val="24"/>
          </w:rPr>
          <w:t>https://www.resilience.org/stories/2019-02-26/one-two-many-green-new-deals-an-ecosocialist-roundtable/</w:t>
        </w:r>
      </w:hyperlink>
    </w:p>
    <w:p w14:paraId="35AC5F43" w14:textId="77777777" w:rsidR="00855947" w:rsidRDefault="00855947" w:rsidP="00855947">
      <w:pPr>
        <w:spacing w:after="240"/>
        <w:ind w:left="720" w:hanging="720"/>
        <w:outlineLvl w:val="0"/>
        <w:rPr>
          <w:sz w:val="24"/>
          <w:szCs w:val="24"/>
        </w:rPr>
      </w:pPr>
      <w:r>
        <w:rPr>
          <w:sz w:val="24"/>
          <w:szCs w:val="24"/>
        </w:rPr>
        <w:t xml:space="preserve">“The Varieties of Hope.”  </w:t>
      </w:r>
      <w:r w:rsidRPr="00855947">
        <w:rPr>
          <w:i/>
          <w:sz w:val="24"/>
          <w:szCs w:val="24"/>
        </w:rPr>
        <w:t>Resilience</w:t>
      </w:r>
      <w:r>
        <w:rPr>
          <w:sz w:val="24"/>
          <w:szCs w:val="24"/>
        </w:rPr>
        <w:t xml:space="preserve">.  July 2, 2018.  </w:t>
      </w:r>
      <w:hyperlink r:id="rId44" w:history="1">
        <w:r w:rsidRPr="00F356A3">
          <w:rPr>
            <w:rStyle w:val="Hyperlink"/>
            <w:sz w:val="24"/>
            <w:szCs w:val="24"/>
          </w:rPr>
          <w:t>https://www.resilience.org/stories/2018-07-02/the-varieties-of-hope/</w:t>
        </w:r>
      </w:hyperlink>
      <w:r>
        <w:rPr>
          <w:sz w:val="24"/>
          <w:szCs w:val="24"/>
        </w:rPr>
        <w:t xml:space="preserve">  Also published as “</w:t>
      </w:r>
      <w:r w:rsidRPr="00855947">
        <w:rPr>
          <w:sz w:val="24"/>
          <w:szCs w:val="24"/>
        </w:rPr>
        <w:t>Cracks in the Concrete:  Toward Radical Hope</w:t>
      </w:r>
      <w:r>
        <w:rPr>
          <w:sz w:val="24"/>
          <w:szCs w:val="24"/>
        </w:rPr>
        <w:t>.”</w:t>
      </w:r>
      <w:r w:rsidR="002E56A5">
        <w:rPr>
          <w:sz w:val="24"/>
          <w:szCs w:val="24"/>
        </w:rPr>
        <w:t xml:space="preserve">  </w:t>
      </w:r>
      <w:hyperlink r:id="rId45" w:history="1">
        <w:r w:rsidR="002E56A5" w:rsidRPr="002E56A5">
          <w:rPr>
            <w:rStyle w:val="Hyperlink"/>
            <w:sz w:val="24"/>
            <w:szCs w:val="24"/>
          </w:rPr>
          <w:t>http://www.climatejusticeproject.org/2018/07/05/cracks-in-the-concrete-toward-radical-hope/</w:t>
        </w:r>
      </w:hyperlink>
    </w:p>
    <w:bookmarkEnd w:id="3"/>
    <w:p w14:paraId="30CF63CF" w14:textId="77777777" w:rsidR="00855947" w:rsidRDefault="00855947" w:rsidP="00855947">
      <w:pPr>
        <w:spacing w:after="240"/>
        <w:ind w:left="720" w:hanging="720"/>
        <w:outlineLvl w:val="0"/>
        <w:rPr>
          <w:bCs/>
          <w:kern w:val="36"/>
          <w:sz w:val="24"/>
          <w:szCs w:val="24"/>
        </w:rPr>
      </w:pPr>
      <w:r>
        <w:rPr>
          <w:bCs/>
          <w:kern w:val="36"/>
          <w:sz w:val="24"/>
          <w:szCs w:val="24"/>
        </w:rPr>
        <w:t xml:space="preserve">“The Mosquitoes Can Win.”  </w:t>
      </w:r>
      <w:r w:rsidRPr="00855947">
        <w:rPr>
          <w:bCs/>
          <w:i/>
          <w:kern w:val="36"/>
          <w:sz w:val="24"/>
          <w:szCs w:val="24"/>
        </w:rPr>
        <w:t>Resilience</w:t>
      </w:r>
      <w:r>
        <w:rPr>
          <w:bCs/>
          <w:kern w:val="36"/>
          <w:sz w:val="24"/>
          <w:szCs w:val="24"/>
        </w:rPr>
        <w:t xml:space="preserve">.  May 15, 2018.  </w:t>
      </w:r>
      <w:hyperlink r:id="rId46" w:history="1">
        <w:r w:rsidRPr="00855947">
          <w:rPr>
            <w:rStyle w:val="Hyperlink"/>
            <w:bCs/>
            <w:kern w:val="36"/>
            <w:sz w:val="24"/>
            <w:szCs w:val="24"/>
          </w:rPr>
          <w:t>https://www.resilience.org/stories/2018-05-15/the-mosquitos-can-win/</w:t>
        </w:r>
      </w:hyperlink>
      <w:r w:rsidRPr="00855947">
        <w:rPr>
          <w:bCs/>
          <w:kern w:val="36"/>
          <w:sz w:val="24"/>
          <w:szCs w:val="24"/>
        </w:rPr>
        <w:t xml:space="preserve"> </w:t>
      </w:r>
    </w:p>
    <w:p w14:paraId="1F34C734" w14:textId="77777777" w:rsidR="004315EF" w:rsidRPr="00855947" w:rsidRDefault="009121E5" w:rsidP="00855947">
      <w:pPr>
        <w:spacing w:after="240"/>
        <w:ind w:left="720" w:hanging="720"/>
        <w:outlineLvl w:val="0"/>
        <w:rPr>
          <w:sz w:val="24"/>
          <w:szCs w:val="24"/>
        </w:rPr>
      </w:pPr>
      <w:r>
        <w:rPr>
          <w:bCs/>
          <w:kern w:val="36"/>
          <w:sz w:val="24"/>
          <w:szCs w:val="24"/>
        </w:rPr>
        <w:t xml:space="preserve">“Abrupt Climate Justice.”  </w:t>
      </w:r>
      <w:r>
        <w:rPr>
          <w:bCs/>
          <w:i/>
          <w:kern w:val="36"/>
          <w:sz w:val="24"/>
          <w:szCs w:val="24"/>
        </w:rPr>
        <w:t xml:space="preserve">Resilience.  </w:t>
      </w:r>
      <w:r>
        <w:rPr>
          <w:bCs/>
          <w:kern w:val="36"/>
          <w:sz w:val="24"/>
          <w:szCs w:val="24"/>
        </w:rPr>
        <w:t xml:space="preserve">November 16, 2017.  </w:t>
      </w:r>
      <w:hyperlink r:id="rId47" w:history="1">
        <w:r w:rsidR="009E5944" w:rsidRPr="009E5944">
          <w:rPr>
            <w:rStyle w:val="Hyperlink"/>
            <w:bCs/>
            <w:kern w:val="36"/>
            <w:sz w:val="24"/>
            <w:szCs w:val="24"/>
          </w:rPr>
          <w:t>http://www.resilience.org/stories/2017-11-16/abrupt-climate-justice/</w:t>
        </w:r>
      </w:hyperlink>
    </w:p>
    <w:p w14:paraId="46CAE8E9" w14:textId="77777777" w:rsidR="00D9218F" w:rsidRPr="007721B8" w:rsidRDefault="00D9218F" w:rsidP="00D9218F">
      <w:pPr>
        <w:spacing w:after="240"/>
        <w:ind w:left="720" w:hanging="720"/>
        <w:outlineLvl w:val="0"/>
        <w:rPr>
          <w:sz w:val="24"/>
          <w:szCs w:val="24"/>
        </w:rPr>
      </w:pPr>
      <w:r w:rsidRPr="00D9218F">
        <w:rPr>
          <w:bCs/>
          <w:kern w:val="36"/>
          <w:sz w:val="24"/>
          <w:szCs w:val="24"/>
        </w:rPr>
        <w:t>“</w:t>
      </w:r>
      <w:r w:rsidRPr="007721B8">
        <w:rPr>
          <w:bCs/>
          <w:kern w:val="36"/>
          <w:sz w:val="24"/>
          <w:szCs w:val="24"/>
        </w:rPr>
        <w:t>The Twelve Days (and Months) of Climate Justice Day Four:  What Will It Take to Win?</w:t>
      </w:r>
      <w:r w:rsidRPr="00D9218F">
        <w:rPr>
          <w:bCs/>
          <w:kern w:val="36"/>
          <w:sz w:val="24"/>
          <w:szCs w:val="24"/>
        </w:rPr>
        <w:t xml:space="preserve">” with </w:t>
      </w:r>
      <w:r w:rsidRPr="00D9218F">
        <w:rPr>
          <w:sz w:val="24"/>
          <w:szCs w:val="24"/>
        </w:rPr>
        <w:t>Bill McKibben and Ezra Silk</w:t>
      </w:r>
      <w:r w:rsidR="009E5944">
        <w:rPr>
          <w:sz w:val="24"/>
          <w:szCs w:val="24"/>
        </w:rPr>
        <w:t xml:space="preserve">.  </w:t>
      </w:r>
      <w:r w:rsidR="009E5944">
        <w:rPr>
          <w:bCs/>
          <w:i/>
          <w:kern w:val="36"/>
          <w:sz w:val="24"/>
          <w:szCs w:val="24"/>
        </w:rPr>
        <w:t xml:space="preserve">Resilience. </w:t>
      </w:r>
      <w:r w:rsidRPr="007721B8">
        <w:rPr>
          <w:sz w:val="24"/>
          <w:szCs w:val="24"/>
        </w:rPr>
        <w:t>January 2, 2017</w:t>
      </w:r>
      <w:r w:rsidR="009E5944">
        <w:rPr>
          <w:sz w:val="24"/>
          <w:szCs w:val="24"/>
        </w:rPr>
        <w:t>.</w:t>
      </w:r>
      <w:r w:rsidRPr="00D9218F">
        <w:rPr>
          <w:sz w:val="24"/>
          <w:szCs w:val="24"/>
        </w:rPr>
        <w:t xml:space="preserve"> </w:t>
      </w:r>
      <w:hyperlink r:id="rId48" w:history="1">
        <w:r w:rsidRPr="00D9218F">
          <w:rPr>
            <w:rStyle w:val="Hyperlink"/>
            <w:sz w:val="24"/>
            <w:szCs w:val="24"/>
          </w:rPr>
          <w:t>http://www.resilience.org/stories/2017-01-02/the-twelve-days-and-months-of-climate-justice-day-four-what-will-it-take-to-win/</w:t>
        </w:r>
      </w:hyperlink>
    </w:p>
    <w:p w14:paraId="7156165F" w14:textId="77777777" w:rsidR="00D9218F" w:rsidRPr="00D9218F" w:rsidRDefault="00D9218F" w:rsidP="00D9218F">
      <w:pPr>
        <w:spacing w:after="240"/>
        <w:ind w:left="720" w:hanging="720"/>
        <w:outlineLvl w:val="0"/>
        <w:rPr>
          <w:sz w:val="24"/>
          <w:szCs w:val="24"/>
        </w:rPr>
      </w:pPr>
      <w:r w:rsidRPr="00D9218F">
        <w:rPr>
          <w:bCs/>
          <w:kern w:val="36"/>
          <w:sz w:val="24"/>
          <w:szCs w:val="24"/>
        </w:rPr>
        <w:lastRenderedPageBreak/>
        <w:t xml:space="preserve">“The Twelve Days (and Months) of Climate Justice Day Three: Is it Possible to Actually Live Well?” with Pablo </w:t>
      </w:r>
      <w:r w:rsidRPr="00D9218F">
        <w:rPr>
          <w:sz w:val="24"/>
          <w:szCs w:val="24"/>
        </w:rPr>
        <w:t>Solón</w:t>
      </w:r>
      <w:r w:rsidR="009E5944">
        <w:rPr>
          <w:sz w:val="24"/>
          <w:szCs w:val="24"/>
        </w:rPr>
        <w:t xml:space="preserve">.  </w:t>
      </w:r>
      <w:r w:rsidR="009E5944">
        <w:rPr>
          <w:bCs/>
          <w:i/>
          <w:kern w:val="36"/>
          <w:sz w:val="24"/>
          <w:szCs w:val="24"/>
        </w:rPr>
        <w:t xml:space="preserve">Resilience. </w:t>
      </w:r>
      <w:r w:rsidR="009E5944">
        <w:rPr>
          <w:sz w:val="24"/>
          <w:szCs w:val="24"/>
        </w:rPr>
        <w:t>December 30, 2016.</w:t>
      </w:r>
      <w:r w:rsidRPr="00D9218F">
        <w:rPr>
          <w:sz w:val="24"/>
          <w:szCs w:val="24"/>
        </w:rPr>
        <w:t xml:space="preserve"> </w:t>
      </w:r>
      <w:hyperlink r:id="rId49" w:history="1">
        <w:r w:rsidRPr="00D9218F">
          <w:rPr>
            <w:rStyle w:val="Hyperlink"/>
            <w:sz w:val="24"/>
            <w:szCs w:val="24"/>
          </w:rPr>
          <w:t>http://www.resilience.org/stories/2016-12-30/the-twelve-days-and-months-of-climate-justice-day-three-is-it-possible-to-actually-live-well/</w:t>
        </w:r>
      </w:hyperlink>
    </w:p>
    <w:p w14:paraId="0EA531A7" w14:textId="77777777" w:rsidR="00D9218F" w:rsidRPr="00D9218F" w:rsidRDefault="00D9218F" w:rsidP="00D9218F">
      <w:pPr>
        <w:spacing w:after="240"/>
        <w:ind w:left="720" w:hanging="720"/>
        <w:outlineLvl w:val="0"/>
        <w:rPr>
          <w:sz w:val="24"/>
          <w:szCs w:val="24"/>
        </w:rPr>
      </w:pPr>
      <w:r w:rsidRPr="00D9218F">
        <w:rPr>
          <w:bCs/>
          <w:kern w:val="36"/>
          <w:sz w:val="24"/>
          <w:szCs w:val="24"/>
        </w:rPr>
        <w:t xml:space="preserve">“The Twelve Days (and Months) of Climate Justice Day Two: Winona Laduke and Sitting Bull at Standing Rock,” with </w:t>
      </w:r>
      <w:r w:rsidRPr="009E5944">
        <w:rPr>
          <w:sz w:val="24"/>
          <w:szCs w:val="24"/>
        </w:rPr>
        <w:t>Winona LaDuke</w:t>
      </w:r>
      <w:r w:rsidR="009E5944">
        <w:rPr>
          <w:color w:val="0000FF"/>
          <w:sz w:val="24"/>
          <w:szCs w:val="24"/>
        </w:rPr>
        <w:t xml:space="preserve">.  </w:t>
      </w:r>
      <w:r w:rsidR="009E5944">
        <w:rPr>
          <w:bCs/>
          <w:i/>
          <w:kern w:val="36"/>
          <w:sz w:val="24"/>
          <w:szCs w:val="24"/>
        </w:rPr>
        <w:t xml:space="preserve">Resilience. </w:t>
      </w:r>
      <w:r w:rsidR="009E5944">
        <w:rPr>
          <w:sz w:val="24"/>
          <w:szCs w:val="24"/>
        </w:rPr>
        <w:t>December 29, 2016.</w:t>
      </w:r>
      <w:r w:rsidRPr="00D9218F">
        <w:rPr>
          <w:sz w:val="24"/>
          <w:szCs w:val="24"/>
        </w:rPr>
        <w:t xml:space="preserve"> </w:t>
      </w:r>
      <w:hyperlink r:id="rId50" w:history="1">
        <w:r w:rsidRPr="00D9218F">
          <w:rPr>
            <w:rStyle w:val="Hyperlink"/>
            <w:sz w:val="24"/>
            <w:szCs w:val="24"/>
          </w:rPr>
          <w:t>http://www.resilience.org/stories/2016-12-29/the-twelve-days-and-months-of-climate-justice-day-two-winona-laduke-and-sitting-bull-at-standing-rock/</w:t>
        </w:r>
      </w:hyperlink>
    </w:p>
    <w:p w14:paraId="726E7FF3" w14:textId="77777777" w:rsidR="00D9218F" w:rsidRPr="00D9218F" w:rsidRDefault="00D9218F" w:rsidP="00D9218F">
      <w:pPr>
        <w:spacing w:after="240"/>
        <w:ind w:left="720" w:hanging="720"/>
        <w:outlineLvl w:val="0"/>
        <w:rPr>
          <w:sz w:val="24"/>
          <w:szCs w:val="24"/>
        </w:rPr>
      </w:pPr>
      <w:r w:rsidRPr="00D9218F">
        <w:rPr>
          <w:bCs/>
          <w:kern w:val="36"/>
          <w:sz w:val="24"/>
          <w:szCs w:val="24"/>
        </w:rPr>
        <w:t>“The Twelve Days (and Months) of Climate Justice Day One: Climate Justice is the Power of the People,” with Bill McKibben</w:t>
      </w:r>
      <w:r w:rsidR="009E5944">
        <w:rPr>
          <w:bCs/>
          <w:kern w:val="36"/>
          <w:sz w:val="24"/>
          <w:szCs w:val="24"/>
        </w:rPr>
        <w:t xml:space="preserve">.  </w:t>
      </w:r>
      <w:r w:rsidR="009E5944">
        <w:rPr>
          <w:bCs/>
          <w:i/>
          <w:kern w:val="36"/>
          <w:sz w:val="24"/>
          <w:szCs w:val="24"/>
        </w:rPr>
        <w:t xml:space="preserve">Resilience. </w:t>
      </w:r>
      <w:r w:rsidRPr="00D9218F">
        <w:rPr>
          <w:bCs/>
          <w:kern w:val="36"/>
          <w:sz w:val="24"/>
          <w:szCs w:val="24"/>
        </w:rPr>
        <w:t>D</w:t>
      </w:r>
      <w:r w:rsidRPr="00D9218F">
        <w:rPr>
          <w:sz w:val="24"/>
          <w:szCs w:val="24"/>
        </w:rPr>
        <w:t xml:space="preserve">ecember 28, </w:t>
      </w:r>
      <w:r w:rsidR="009E5944">
        <w:rPr>
          <w:sz w:val="24"/>
          <w:szCs w:val="24"/>
        </w:rPr>
        <w:t xml:space="preserve">2016. </w:t>
      </w:r>
      <w:hyperlink r:id="rId51" w:history="1">
        <w:r w:rsidRPr="00D9218F">
          <w:rPr>
            <w:rStyle w:val="Hyperlink"/>
            <w:sz w:val="24"/>
            <w:szCs w:val="24"/>
          </w:rPr>
          <w:t>http://www.resilience.org/stories/2016-12-28/the-twelve-days-and-months-of-climate-justice-day-one-climate-justice-is-the-power-of-the-people/</w:t>
        </w:r>
      </w:hyperlink>
    </w:p>
    <w:p w14:paraId="142F7488" w14:textId="77777777" w:rsidR="00D9218F" w:rsidRPr="00D9218F" w:rsidRDefault="00D9218F" w:rsidP="00D9218F">
      <w:pPr>
        <w:pStyle w:val="Heading1"/>
        <w:spacing w:before="0" w:beforeAutospacing="0" w:after="240" w:afterAutospacing="0"/>
        <w:ind w:left="720" w:hanging="720"/>
        <w:rPr>
          <w:b w:val="0"/>
          <w:sz w:val="24"/>
          <w:szCs w:val="24"/>
        </w:rPr>
      </w:pPr>
      <w:r w:rsidRPr="00D9218F">
        <w:rPr>
          <w:b w:val="0"/>
          <w:sz w:val="24"/>
          <w:szCs w:val="24"/>
        </w:rPr>
        <w:t>“Make Connections, Make Food</w:t>
      </w:r>
      <w:r w:rsidR="009E5944">
        <w:rPr>
          <w:b w:val="0"/>
          <w:sz w:val="24"/>
          <w:szCs w:val="24"/>
        </w:rPr>
        <w:t>.</w:t>
      </w:r>
      <w:r w:rsidRPr="00D9218F">
        <w:rPr>
          <w:b w:val="0"/>
          <w:sz w:val="24"/>
          <w:szCs w:val="24"/>
        </w:rPr>
        <w:t xml:space="preserve">” </w:t>
      </w:r>
      <w:r w:rsidR="009E5944" w:rsidRPr="009E5944">
        <w:rPr>
          <w:b w:val="0"/>
          <w:bCs w:val="0"/>
          <w:i/>
          <w:sz w:val="24"/>
          <w:szCs w:val="24"/>
        </w:rPr>
        <w:t>Resilience.</w:t>
      </w:r>
      <w:r w:rsidR="009E5944">
        <w:rPr>
          <w:bCs w:val="0"/>
          <w:i/>
          <w:sz w:val="24"/>
          <w:szCs w:val="24"/>
        </w:rPr>
        <w:t xml:space="preserve">  </w:t>
      </w:r>
      <w:r w:rsidR="009E5944">
        <w:rPr>
          <w:b w:val="0"/>
          <w:sz w:val="24"/>
          <w:szCs w:val="24"/>
        </w:rPr>
        <w:t>December 15, 2016.</w:t>
      </w:r>
      <w:r w:rsidRPr="00D9218F">
        <w:rPr>
          <w:b w:val="0"/>
          <w:sz w:val="24"/>
          <w:szCs w:val="24"/>
        </w:rPr>
        <w:t xml:space="preserve"> </w:t>
      </w:r>
      <w:hyperlink r:id="rId52" w:history="1">
        <w:r w:rsidRPr="00D9218F">
          <w:rPr>
            <w:rStyle w:val="Hyperlink"/>
            <w:b w:val="0"/>
            <w:sz w:val="24"/>
            <w:szCs w:val="24"/>
          </w:rPr>
          <w:t>http://www.resilience.org/stories/2016-12-15/make-connections-make-food</w:t>
        </w:r>
      </w:hyperlink>
    </w:p>
    <w:p w14:paraId="7B964491" w14:textId="77777777" w:rsidR="00CD2013" w:rsidRDefault="00CD2013" w:rsidP="00D9218F">
      <w:pPr>
        <w:spacing w:after="240"/>
        <w:ind w:left="720" w:hanging="720"/>
        <w:outlineLvl w:val="0"/>
        <w:rPr>
          <w:bCs/>
          <w:kern w:val="36"/>
          <w:sz w:val="24"/>
          <w:szCs w:val="24"/>
        </w:rPr>
      </w:pPr>
      <w:r>
        <w:rPr>
          <w:bCs/>
          <w:kern w:val="36"/>
          <w:sz w:val="24"/>
          <w:szCs w:val="24"/>
        </w:rPr>
        <w:t>“</w:t>
      </w:r>
      <w:r w:rsidRPr="005B68B4">
        <w:rPr>
          <w:bCs/>
          <w:kern w:val="36"/>
          <w:sz w:val="24"/>
          <w:szCs w:val="24"/>
        </w:rPr>
        <w:t>COP22: Can we UNF*CK the UNFCCC?</w:t>
      </w:r>
      <w:r w:rsidR="009E5944">
        <w:rPr>
          <w:bCs/>
          <w:kern w:val="36"/>
          <w:sz w:val="24"/>
          <w:szCs w:val="24"/>
        </w:rPr>
        <w:t xml:space="preserve">” </w:t>
      </w:r>
      <w:r w:rsidR="009E5944">
        <w:rPr>
          <w:bCs/>
          <w:i/>
          <w:kern w:val="36"/>
          <w:sz w:val="24"/>
          <w:szCs w:val="24"/>
        </w:rPr>
        <w:t xml:space="preserve">Resilience.  </w:t>
      </w:r>
      <w:r w:rsidR="009E5944">
        <w:rPr>
          <w:bCs/>
          <w:kern w:val="36"/>
          <w:sz w:val="24"/>
          <w:szCs w:val="24"/>
        </w:rPr>
        <w:t>November 29, 2016.</w:t>
      </w:r>
      <w:r>
        <w:rPr>
          <w:bCs/>
          <w:kern w:val="36"/>
          <w:sz w:val="24"/>
          <w:szCs w:val="24"/>
        </w:rPr>
        <w:t xml:space="preserve"> </w:t>
      </w:r>
      <w:hyperlink r:id="rId53" w:history="1">
        <w:r w:rsidRPr="00CD2013">
          <w:rPr>
            <w:rStyle w:val="Hyperlink"/>
            <w:bCs/>
            <w:kern w:val="36"/>
            <w:sz w:val="24"/>
            <w:szCs w:val="24"/>
          </w:rPr>
          <w:t>http://www.resilience.org/stories/2016-11-29/cop22-can-we-unf-ck-the-unfccc#</w:t>
        </w:r>
      </w:hyperlink>
    </w:p>
    <w:p w14:paraId="4ED17399" w14:textId="77777777" w:rsidR="00CD2013" w:rsidRPr="00CD2013" w:rsidRDefault="00CD2013" w:rsidP="00CD2013">
      <w:pPr>
        <w:spacing w:after="240"/>
        <w:ind w:left="720" w:hanging="720"/>
        <w:outlineLvl w:val="0"/>
        <w:rPr>
          <w:bCs/>
          <w:kern w:val="36"/>
          <w:sz w:val="24"/>
          <w:szCs w:val="24"/>
        </w:rPr>
      </w:pPr>
      <w:r>
        <w:rPr>
          <w:bCs/>
          <w:kern w:val="36"/>
          <w:sz w:val="24"/>
          <w:szCs w:val="24"/>
        </w:rPr>
        <w:t>“</w:t>
      </w:r>
      <w:r w:rsidRPr="00CD2013">
        <w:rPr>
          <w:bCs/>
          <w:kern w:val="36"/>
          <w:sz w:val="24"/>
          <w:szCs w:val="24"/>
        </w:rPr>
        <w:t>The Day After:  “Just Go For It, Only More So</w:t>
      </w:r>
      <w:r w:rsidR="009E5944">
        <w:rPr>
          <w:bCs/>
          <w:kern w:val="36"/>
          <w:sz w:val="24"/>
          <w:szCs w:val="24"/>
        </w:rPr>
        <w:t>.</w:t>
      </w:r>
      <w:r w:rsidRPr="00CD2013">
        <w:rPr>
          <w:bCs/>
          <w:kern w:val="36"/>
          <w:sz w:val="24"/>
          <w:szCs w:val="24"/>
        </w:rPr>
        <w:t>”</w:t>
      </w:r>
      <w:r w:rsidR="009E5944">
        <w:rPr>
          <w:bCs/>
          <w:kern w:val="36"/>
          <w:sz w:val="24"/>
          <w:szCs w:val="24"/>
        </w:rPr>
        <w:t xml:space="preserve"> </w:t>
      </w:r>
      <w:r w:rsidR="009E5944">
        <w:rPr>
          <w:bCs/>
          <w:i/>
          <w:kern w:val="36"/>
          <w:sz w:val="24"/>
          <w:szCs w:val="24"/>
        </w:rPr>
        <w:t xml:space="preserve">Resilience. </w:t>
      </w:r>
      <w:r>
        <w:rPr>
          <w:bCs/>
          <w:kern w:val="36"/>
          <w:sz w:val="24"/>
          <w:szCs w:val="24"/>
        </w:rPr>
        <w:t xml:space="preserve">November </w:t>
      </w:r>
      <w:r w:rsidR="009E5944">
        <w:rPr>
          <w:bCs/>
          <w:kern w:val="36"/>
          <w:sz w:val="24"/>
          <w:szCs w:val="24"/>
        </w:rPr>
        <w:t>15, 2016.</w:t>
      </w:r>
      <w:r>
        <w:rPr>
          <w:bCs/>
          <w:kern w:val="36"/>
          <w:sz w:val="24"/>
          <w:szCs w:val="24"/>
        </w:rPr>
        <w:t xml:space="preserve"> </w:t>
      </w:r>
      <w:hyperlink r:id="rId54" w:history="1">
        <w:r w:rsidRPr="00CD2013">
          <w:rPr>
            <w:rStyle w:val="Hyperlink"/>
            <w:bCs/>
            <w:kern w:val="36"/>
            <w:sz w:val="24"/>
            <w:szCs w:val="24"/>
          </w:rPr>
          <w:t>http://www.resilience.org/stories/2016-11-15/the-day-after-just-go-for-it-only-more-so-earth-news-more-than-news-of-the-world</w:t>
        </w:r>
      </w:hyperlink>
    </w:p>
    <w:p w14:paraId="544C9769" w14:textId="77777777" w:rsidR="00810492" w:rsidRDefault="00810492" w:rsidP="00810492">
      <w:pPr>
        <w:spacing w:before="100" w:beforeAutospacing="1" w:after="100" w:afterAutospacing="1"/>
        <w:ind w:left="720" w:hanging="720"/>
        <w:outlineLvl w:val="0"/>
        <w:rPr>
          <w:sz w:val="24"/>
          <w:szCs w:val="24"/>
        </w:rPr>
      </w:pPr>
      <w:r>
        <w:rPr>
          <w:bCs/>
          <w:kern w:val="36"/>
          <w:sz w:val="24"/>
          <w:szCs w:val="24"/>
        </w:rPr>
        <w:t>“</w:t>
      </w:r>
      <w:r w:rsidRPr="001D03C5">
        <w:rPr>
          <w:bCs/>
          <w:kern w:val="36"/>
          <w:sz w:val="24"/>
          <w:szCs w:val="24"/>
        </w:rPr>
        <w:t>Introducing … The Nearly Carbon-Free Academic Conference: The World in 2050</w:t>
      </w:r>
      <w:r w:rsidR="009E5944">
        <w:rPr>
          <w:bCs/>
          <w:kern w:val="36"/>
          <w:sz w:val="24"/>
          <w:szCs w:val="24"/>
        </w:rPr>
        <w:t>.</w:t>
      </w:r>
      <w:r w:rsidRPr="00810492">
        <w:rPr>
          <w:bCs/>
          <w:kern w:val="36"/>
          <w:sz w:val="24"/>
          <w:szCs w:val="24"/>
        </w:rPr>
        <w:t>”</w:t>
      </w:r>
      <w:r>
        <w:rPr>
          <w:b/>
          <w:bCs/>
          <w:kern w:val="36"/>
          <w:sz w:val="24"/>
          <w:szCs w:val="24"/>
        </w:rPr>
        <w:t xml:space="preserve"> </w:t>
      </w:r>
      <w:r w:rsidR="009E5944">
        <w:rPr>
          <w:bCs/>
          <w:i/>
          <w:kern w:val="36"/>
          <w:sz w:val="24"/>
          <w:szCs w:val="24"/>
        </w:rPr>
        <w:t xml:space="preserve">Resilience. </w:t>
      </w:r>
      <w:r w:rsidRPr="001D03C5">
        <w:rPr>
          <w:sz w:val="24"/>
          <w:szCs w:val="24"/>
        </w:rPr>
        <w:t>October 25, 2016</w:t>
      </w:r>
      <w:r w:rsidR="009E5944">
        <w:rPr>
          <w:sz w:val="24"/>
          <w:szCs w:val="24"/>
        </w:rPr>
        <w:t>.</w:t>
      </w:r>
      <w:r>
        <w:rPr>
          <w:sz w:val="24"/>
          <w:szCs w:val="24"/>
        </w:rPr>
        <w:t xml:space="preserve"> </w:t>
      </w:r>
      <w:hyperlink r:id="rId55" w:history="1">
        <w:r w:rsidRPr="00810492">
          <w:rPr>
            <w:rStyle w:val="Hyperlink"/>
            <w:sz w:val="24"/>
            <w:szCs w:val="24"/>
          </w:rPr>
          <w:t>http://www.resilience.org/stories/2016-10-24/introducing-the-nearly-carbon-free-academic-conference-the-world-in-2050</w:t>
        </w:r>
      </w:hyperlink>
      <w:r w:rsidRPr="001D03C5">
        <w:rPr>
          <w:sz w:val="24"/>
          <w:szCs w:val="24"/>
        </w:rPr>
        <w:t xml:space="preserve"> </w:t>
      </w:r>
    </w:p>
    <w:p w14:paraId="19598764" w14:textId="77777777" w:rsidR="00810492" w:rsidRPr="00810492" w:rsidRDefault="00810492" w:rsidP="00810492">
      <w:pPr>
        <w:spacing w:before="100" w:beforeAutospacing="1" w:after="100" w:afterAutospacing="1"/>
        <w:ind w:left="720" w:hanging="720"/>
        <w:outlineLvl w:val="0"/>
        <w:rPr>
          <w:bCs/>
          <w:kern w:val="36"/>
          <w:sz w:val="24"/>
          <w:szCs w:val="24"/>
        </w:rPr>
      </w:pPr>
      <w:r w:rsidRPr="00810492">
        <w:rPr>
          <w:bCs/>
          <w:kern w:val="36"/>
          <w:sz w:val="24"/>
          <w:szCs w:val="24"/>
        </w:rPr>
        <w:t>“Finding Our Frontlines in North Dakota:  The Climate Justice Movement is Standing Up</w:t>
      </w:r>
      <w:r>
        <w:rPr>
          <w:bCs/>
          <w:kern w:val="36"/>
          <w:sz w:val="24"/>
          <w:szCs w:val="24"/>
        </w:rPr>
        <w:t>.</w:t>
      </w:r>
      <w:r w:rsidRPr="00810492">
        <w:rPr>
          <w:bCs/>
          <w:kern w:val="36"/>
          <w:sz w:val="24"/>
          <w:szCs w:val="24"/>
        </w:rPr>
        <w:t>”</w:t>
      </w:r>
      <w:r>
        <w:rPr>
          <w:bCs/>
          <w:kern w:val="36"/>
          <w:sz w:val="24"/>
          <w:szCs w:val="24"/>
        </w:rPr>
        <w:t xml:space="preserve">  </w:t>
      </w:r>
      <w:r w:rsidRPr="00810492">
        <w:rPr>
          <w:bCs/>
          <w:i/>
          <w:kern w:val="36"/>
          <w:sz w:val="24"/>
          <w:szCs w:val="24"/>
        </w:rPr>
        <w:t>Earth News: More than News of the World</w:t>
      </w:r>
      <w:r w:rsidR="009E5944">
        <w:rPr>
          <w:bCs/>
          <w:kern w:val="36"/>
          <w:sz w:val="24"/>
          <w:szCs w:val="24"/>
        </w:rPr>
        <w:t xml:space="preserve">.  In </w:t>
      </w:r>
      <w:r w:rsidR="009E5944">
        <w:rPr>
          <w:bCs/>
          <w:i/>
          <w:kern w:val="36"/>
          <w:sz w:val="24"/>
          <w:szCs w:val="24"/>
        </w:rPr>
        <w:t xml:space="preserve">Resilience. </w:t>
      </w:r>
      <w:r w:rsidRPr="007C3DAC">
        <w:rPr>
          <w:sz w:val="24"/>
          <w:szCs w:val="24"/>
        </w:rPr>
        <w:t>September</w:t>
      </w:r>
      <w:r w:rsidR="00E05459">
        <w:rPr>
          <w:sz w:val="24"/>
          <w:szCs w:val="24"/>
        </w:rPr>
        <w:t>-October</w:t>
      </w:r>
      <w:r w:rsidRPr="007C3DAC">
        <w:rPr>
          <w:sz w:val="24"/>
          <w:szCs w:val="24"/>
        </w:rPr>
        <w:t xml:space="preserve"> 2016</w:t>
      </w:r>
      <w:r w:rsidR="009E5944">
        <w:rPr>
          <w:sz w:val="24"/>
          <w:szCs w:val="24"/>
        </w:rPr>
        <w:t>.</w:t>
      </w:r>
      <w:r w:rsidR="00E05459">
        <w:rPr>
          <w:sz w:val="24"/>
          <w:szCs w:val="24"/>
        </w:rPr>
        <w:t xml:space="preserve"> </w:t>
      </w:r>
      <w:hyperlink r:id="rId56" w:history="1">
        <w:r w:rsidRPr="00810492">
          <w:rPr>
            <w:rStyle w:val="Hyperlink"/>
            <w:sz w:val="24"/>
            <w:szCs w:val="24"/>
          </w:rPr>
          <w:t>http://www.resilience.org/stories/2016-10-10/finding-our-frontlines-in-indigenous-north-dakota-the-climate-justice-movement-is-standing-up-a-special-issue-of-earth-news-more-than-news-of-the-world</w:t>
        </w:r>
      </w:hyperlink>
    </w:p>
    <w:p w14:paraId="1AABBE8E" w14:textId="77777777" w:rsidR="002C6C8F" w:rsidRPr="002C6C8F" w:rsidRDefault="002C6C8F" w:rsidP="00810492">
      <w:pPr>
        <w:spacing w:before="100" w:beforeAutospacing="1" w:after="100" w:afterAutospacing="1"/>
        <w:ind w:left="720" w:hanging="720"/>
        <w:outlineLvl w:val="0"/>
        <w:rPr>
          <w:sz w:val="24"/>
          <w:szCs w:val="24"/>
        </w:rPr>
      </w:pPr>
      <w:r>
        <w:rPr>
          <w:bCs/>
          <w:kern w:val="36"/>
          <w:sz w:val="24"/>
          <w:szCs w:val="24"/>
        </w:rPr>
        <w:t>“</w:t>
      </w:r>
      <w:r w:rsidRPr="002C6C8F">
        <w:rPr>
          <w:bCs/>
          <w:kern w:val="36"/>
          <w:sz w:val="24"/>
          <w:szCs w:val="24"/>
        </w:rPr>
        <w:t>Earth News: More than News of the World “Let’s Think in Terms of the Next One Hundred Months</w:t>
      </w:r>
      <w:r w:rsidR="009E5944">
        <w:rPr>
          <w:bCs/>
          <w:kern w:val="36"/>
          <w:sz w:val="24"/>
          <w:szCs w:val="24"/>
        </w:rPr>
        <w:t>.</w:t>
      </w:r>
      <w:r w:rsidRPr="002C6C8F">
        <w:rPr>
          <w:bCs/>
          <w:kern w:val="36"/>
          <w:sz w:val="24"/>
          <w:szCs w:val="24"/>
        </w:rPr>
        <w:t>”</w:t>
      </w:r>
      <w:r>
        <w:rPr>
          <w:bCs/>
          <w:kern w:val="36"/>
          <w:sz w:val="24"/>
          <w:szCs w:val="24"/>
        </w:rPr>
        <w:t xml:space="preserve"> </w:t>
      </w:r>
      <w:r w:rsidR="009E5944">
        <w:rPr>
          <w:bCs/>
          <w:i/>
          <w:kern w:val="36"/>
          <w:sz w:val="24"/>
          <w:szCs w:val="24"/>
        </w:rPr>
        <w:t xml:space="preserve">Resilience. </w:t>
      </w:r>
      <w:r w:rsidR="009E5944">
        <w:rPr>
          <w:bCs/>
          <w:kern w:val="36"/>
          <w:sz w:val="24"/>
          <w:szCs w:val="24"/>
        </w:rPr>
        <w:t>August 17, 2016.</w:t>
      </w:r>
      <w:r>
        <w:rPr>
          <w:bCs/>
          <w:kern w:val="36"/>
          <w:sz w:val="24"/>
          <w:szCs w:val="24"/>
        </w:rPr>
        <w:t xml:space="preserve"> </w:t>
      </w:r>
      <w:hyperlink r:id="rId57" w:history="1">
        <w:r w:rsidRPr="002C6C8F">
          <w:rPr>
            <w:rStyle w:val="Hyperlink"/>
            <w:sz w:val="24"/>
            <w:szCs w:val="24"/>
          </w:rPr>
          <w:t>http://www.resilience.org/stories/2016-08-17/earth-news-more-than-news-of-the-world-let-s-think-in-terms-of-the-next-one-hundred-months</w:t>
        </w:r>
      </w:hyperlink>
    </w:p>
    <w:p w14:paraId="49B9FC0B" w14:textId="77777777" w:rsidR="00B82A86" w:rsidRPr="00604248" w:rsidRDefault="00D4212C" w:rsidP="00B82A86">
      <w:pPr>
        <w:ind w:left="720" w:hanging="720"/>
        <w:rPr>
          <w:sz w:val="24"/>
          <w:szCs w:val="24"/>
        </w:rPr>
      </w:pPr>
      <w:r w:rsidRPr="00B82A86">
        <w:rPr>
          <w:bCs/>
          <w:sz w:val="24"/>
          <w:szCs w:val="24"/>
        </w:rPr>
        <w:t>“</w:t>
      </w:r>
      <w:r w:rsidRPr="00B82A86">
        <w:rPr>
          <w:sz w:val="24"/>
          <w:szCs w:val="24"/>
        </w:rPr>
        <w:t>Indigenous Truth Rising:  A Journey for Climate Justice</w:t>
      </w:r>
      <w:r w:rsidR="009E5944">
        <w:rPr>
          <w:sz w:val="24"/>
          <w:szCs w:val="24"/>
        </w:rPr>
        <w:t>.</w:t>
      </w:r>
      <w:r w:rsidRPr="00B82A86">
        <w:rPr>
          <w:sz w:val="24"/>
          <w:szCs w:val="24"/>
        </w:rPr>
        <w:t xml:space="preserve">” </w:t>
      </w:r>
      <w:r w:rsidR="009E5944">
        <w:rPr>
          <w:bCs/>
          <w:i/>
          <w:kern w:val="36"/>
          <w:sz w:val="24"/>
          <w:szCs w:val="24"/>
        </w:rPr>
        <w:t xml:space="preserve">Resilience.  </w:t>
      </w:r>
      <w:r w:rsidR="009E5944">
        <w:rPr>
          <w:sz w:val="24"/>
          <w:szCs w:val="24"/>
        </w:rPr>
        <w:t xml:space="preserve">August 11, 2016. </w:t>
      </w:r>
      <w:hyperlink r:id="rId58" w:history="1">
        <w:r w:rsidR="00B82A86" w:rsidRPr="00B82A86">
          <w:rPr>
            <w:rStyle w:val="Hyperlink"/>
            <w:sz w:val="24"/>
            <w:szCs w:val="24"/>
          </w:rPr>
          <w:t>http://www.resilience.org/stories/2016-08-11/indigenous-truth-rising-a-journey-for-climate-justice</w:t>
        </w:r>
      </w:hyperlink>
    </w:p>
    <w:p w14:paraId="7F06FD25" w14:textId="77777777" w:rsidR="006507ED" w:rsidRPr="006507ED" w:rsidRDefault="00B82A86" w:rsidP="001D328E">
      <w:pPr>
        <w:pStyle w:val="E1"/>
        <w:rPr>
          <w:bCs/>
          <w:szCs w:val="24"/>
        </w:rPr>
      </w:pPr>
      <w:r w:rsidRPr="00B82A86">
        <w:rPr>
          <w:bCs/>
          <w:szCs w:val="24"/>
        </w:rPr>
        <w:t xml:space="preserve"> </w:t>
      </w:r>
      <w:r w:rsidR="006507ED" w:rsidRPr="00B82A86">
        <w:rPr>
          <w:bCs/>
          <w:szCs w:val="24"/>
        </w:rPr>
        <w:t>“</w:t>
      </w:r>
      <w:r w:rsidR="006507ED" w:rsidRPr="00B82A86">
        <w:rPr>
          <w:szCs w:val="24"/>
        </w:rPr>
        <w:t>Clean Energy/Revolution in Philadelphia:  A Photo Essay</w:t>
      </w:r>
      <w:r w:rsidR="009E5944">
        <w:rPr>
          <w:szCs w:val="24"/>
        </w:rPr>
        <w:t>.</w:t>
      </w:r>
      <w:r w:rsidR="006507ED" w:rsidRPr="00B82A86">
        <w:rPr>
          <w:szCs w:val="24"/>
        </w:rPr>
        <w:t xml:space="preserve">” </w:t>
      </w:r>
      <w:r w:rsidR="009E5944">
        <w:rPr>
          <w:szCs w:val="24"/>
        </w:rPr>
        <w:t>August 5, 2016.</w:t>
      </w:r>
      <w:r w:rsidR="00613C8F">
        <w:rPr>
          <w:szCs w:val="24"/>
        </w:rPr>
        <w:t xml:space="preserve"> </w:t>
      </w:r>
      <w:hyperlink r:id="rId59" w:history="1">
        <w:r w:rsidR="00613C8F" w:rsidRPr="00613C8F">
          <w:rPr>
            <w:rStyle w:val="Hyperlink"/>
            <w:szCs w:val="24"/>
          </w:rPr>
          <w:t>http://www.resilience.org/stories/2016-08-05/clean-energy-revolution-in-philadelphia-a-photo-essay</w:t>
        </w:r>
      </w:hyperlink>
    </w:p>
    <w:p w14:paraId="4A2A7BC3" w14:textId="77777777" w:rsidR="001D328E" w:rsidRDefault="001D328E" w:rsidP="001D328E">
      <w:pPr>
        <w:pStyle w:val="E1"/>
        <w:rPr>
          <w:bCs/>
          <w:kern w:val="36"/>
          <w:szCs w:val="24"/>
        </w:rPr>
      </w:pPr>
      <w:r w:rsidRPr="001D328E">
        <w:rPr>
          <w:bCs/>
          <w:szCs w:val="24"/>
        </w:rPr>
        <w:lastRenderedPageBreak/>
        <w:t>“The Power of Indigenous Activists at the Summit of the Climate Justice Movement</w:t>
      </w:r>
      <w:r w:rsidR="009E5944">
        <w:rPr>
          <w:bCs/>
          <w:szCs w:val="24"/>
        </w:rPr>
        <w:t>.</w:t>
      </w:r>
      <w:r w:rsidRPr="001D328E">
        <w:rPr>
          <w:bCs/>
          <w:szCs w:val="24"/>
        </w:rPr>
        <w:t>”</w:t>
      </w:r>
      <w:r w:rsidR="004B6E77" w:rsidRPr="001D328E">
        <w:rPr>
          <w:bCs/>
          <w:kern w:val="36"/>
          <w:szCs w:val="24"/>
        </w:rPr>
        <w:t xml:space="preserve"> </w:t>
      </w:r>
      <w:r w:rsidR="009E5944">
        <w:rPr>
          <w:bCs/>
          <w:kern w:val="36"/>
          <w:szCs w:val="24"/>
        </w:rPr>
        <w:t xml:space="preserve">August 2, 2016. </w:t>
      </w:r>
      <w:r>
        <w:rPr>
          <w:bCs/>
          <w:kern w:val="36"/>
          <w:szCs w:val="24"/>
        </w:rPr>
        <w:t xml:space="preserve"> </w:t>
      </w:r>
      <w:hyperlink r:id="rId60" w:history="1">
        <w:r w:rsidRPr="001D328E">
          <w:rPr>
            <w:rStyle w:val="Hyperlink"/>
            <w:bCs/>
            <w:kern w:val="36"/>
            <w:szCs w:val="24"/>
          </w:rPr>
          <w:t>http://www.huffingtonpost.com/entry/the-power-of-indigenous-activists-at-the-summit-of_us_57a0bd63e4b00e7e26a039ad?a0439cp426agu8fr</w:t>
        </w:r>
      </w:hyperlink>
    </w:p>
    <w:p w14:paraId="5ADAC37A" w14:textId="77777777" w:rsidR="001D328E" w:rsidRDefault="001D328E" w:rsidP="001D328E">
      <w:pPr>
        <w:pStyle w:val="E1"/>
        <w:rPr>
          <w:szCs w:val="24"/>
        </w:rPr>
      </w:pPr>
      <w:r>
        <w:rPr>
          <w:bCs/>
          <w:kern w:val="36"/>
          <w:szCs w:val="24"/>
        </w:rPr>
        <w:t>“</w:t>
      </w:r>
      <w:r w:rsidRPr="001D328E">
        <w:rPr>
          <w:bCs/>
          <w:kern w:val="36"/>
          <w:szCs w:val="24"/>
        </w:rPr>
        <w:t>Earth News: More than News of the World</w:t>
      </w:r>
      <w:r w:rsidR="009E5944">
        <w:rPr>
          <w:bCs/>
          <w:kern w:val="36"/>
          <w:szCs w:val="24"/>
        </w:rPr>
        <w:t>.</w:t>
      </w:r>
      <w:r>
        <w:rPr>
          <w:bCs/>
          <w:kern w:val="36"/>
          <w:szCs w:val="24"/>
        </w:rPr>
        <w:t xml:space="preserve">” </w:t>
      </w:r>
      <w:r w:rsidR="009E5944">
        <w:rPr>
          <w:bCs/>
          <w:i/>
          <w:kern w:val="36"/>
          <w:szCs w:val="24"/>
        </w:rPr>
        <w:t xml:space="preserve">Resilience. </w:t>
      </w:r>
      <w:r w:rsidRPr="001D328E">
        <w:rPr>
          <w:szCs w:val="24"/>
        </w:rPr>
        <w:t>July 1, 2016</w:t>
      </w:r>
      <w:r w:rsidR="009E5944">
        <w:rPr>
          <w:szCs w:val="24"/>
        </w:rPr>
        <w:t>.</w:t>
      </w:r>
      <w:r>
        <w:rPr>
          <w:szCs w:val="24"/>
        </w:rPr>
        <w:t xml:space="preserve"> </w:t>
      </w:r>
      <w:hyperlink r:id="rId61" w:history="1">
        <w:r w:rsidRPr="001D328E">
          <w:rPr>
            <w:rStyle w:val="Hyperlink"/>
            <w:szCs w:val="24"/>
          </w:rPr>
          <w:t>http://www.resilience.org/stories/2016-07-01/earth-news-more-than-news-of-the-world</w:t>
        </w:r>
      </w:hyperlink>
    </w:p>
    <w:p w14:paraId="1589FEC8" w14:textId="77777777" w:rsidR="001D328E" w:rsidRPr="001D328E" w:rsidRDefault="001D328E" w:rsidP="001D328E">
      <w:pPr>
        <w:pStyle w:val="E1"/>
        <w:rPr>
          <w:szCs w:val="24"/>
        </w:rPr>
      </w:pPr>
      <w:r>
        <w:rPr>
          <w:color w:val="222222"/>
          <w:szCs w:val="24"/>
        </w:rPr>
        <w:t>“</w:t>
      </w:r>
      <w:r w:rsidRPr="001D328E">
        <w:rPr>
          <w:color w:val="222222"/>
          <w:szCs w:val="24"/>
        </w:rPr>
        <w:t>A Few Thoughts on Studying the Most Radical Social Movement of the Twenty-first Century</w:t>
      </w:r>
      <w:r w:rsidR="009E5944">
        <w:rPr>
          <w:color w:val="222222"/>
          <w:szCs w:val="24"/>
        </w:rPr>
        <w:t>.</w:t>
      </w:r>
      <w:r>
        <w:rPr>
          <w:color w:val="222222"/>
          <w:szCs w:val="24"/>
        </w:rPr>
        <w:t xml:space="preserve">” </w:t>
      </w:r>
      <w:r w:rsidR="009E5944">
        <w:rPr>
          <w:szCs w:val="24"/>
        </w:rPr>
        <w:t xml:space="preserve">March 13, 2016. </w:t>
      </w:r>
      <w:r w:rsidRPr="001D328E">
        <w:rPr>
          <w:szCs w:val="24"/>
        </w:rPr>
        <w:t xml:space="preserve"> </w:t>
      </w:r>
      <w:hyperlink r:id="rId62" w:history="1">
        <w:r w:rsidRPr="001D328E">
          <w:rPr>
            <w:rStyle w:val="Hyperlink"/>
            <w:szCs w:val="24"/>
          </w:rPr>
          <w:t>http://www.resilience.org/stories/2016-03-14/a-few-thoughts-on-studying-the-most-radical-social-movement-of-the-twenty-first-century</w:t>
        </w:r>
      </w:hyperlink>
    </w:p>
    <w:p w14:paraId="6A0001DD" w14:textId="77777777" w:rsidR="00EE6079" w:rsidRDefault="000D1A61" w:rsidP="00EE6079">
      <w:pPr>
        <w:spacing w:before="240"/>
        <w:ind w:left="720" w:hanging="720"/>
        <w:rPr>
          <w:bCs/>
          <w:kern w:val="36"/>
          <w:sz w:val="24"/>
          <w:szCs w:val="24"/>
        </w:rPr>
      </w:pPr>
      <w:r>
        <w:rPr>
          <w:bCs/>
          <w:kern w:val="36"/>
          <w:sz w:val="24"/>
          <w:szCs w:val="24"/>
        </w:rPr>
        <w:t>“</w:t>
      </w:r>
      <w:r w:rsidRPr="000D1A61">
        <w:rPr>
          <w:bCs/>
          <w:kern w:val="36"/>
          <w:sz w:val="24"/>
          <w:szCs w:val="24"/>
        </w:rPr>
        <w:t>The First Draft of History</w:t>
      </w:r>
      <w:r>
        <w:rPr>
          <w:bCs/>
          <w:kern w:val="36"/>
          <w:sz w:val="24"/>
          <w:szCs w:val="24"/>
        </w:rPr>
        <w:t xml:space="preserve">:  </w:t>
      </w:r>
      <w:r w:rsidRPr="000D1A61">
        <w:rPr>
          <w:bCs/>
          <w:kern w:val="36"/>
          <w:sz w:val="24"/>
          <w:szCs w:val="24"/>
        </w:rPr>
        <w:t>An Annotated Guide to Thirty-Four of the Best Pieces on the Paris Agreement at COP 21</w:t>
      </w:r>
      <w:r w:rsidR="009E5944">
        <w:rPr>
          <w:bCs/>
          <w:kern w:val="36"/>
          <w:sz w:val="24"/>
          <w:szCs w:val="24"/>
        </w:rPr>
        <w:t>.</w:t>
      </w:r>
      <w:r>
        <w:rPr>
          <w:bCs/>
          <w:kern w:val="36"/>
          <w:sz w:val="24"/>
          <w:szCs w:val="24"/>
        </w:rPr>
        <w:t xml:space="preserve">” </w:t>
      </w:r>
      <w:r w:rsidR="009E5944">
        <w:rPr>
          <w:bCs/>
          <w:i/>
          <w:kern w:val="36"/>
          <w:sz w:val="24"/>
          <w:szCs w:val="24"/>
        </w:rPr>
        <w:t xml:space="preserve">Resilience. </w:t>
      </w:r>
      <w:r w:rsidRPr="000D1A61">
        <w:rPr>
          <w:bCs/>
          <w:kern w:val="36"/>
          <w:sz w:val="24"/>
          <w:szCs w:val="24"/>
        </w:rPr>
        <w:t>J</w:t>
      </w:r>
      <w:r w:rsidR="009E5944">
        <w:rPr>
          <w:bCs/>
          <w:kern w:val="36"/>
          <w:sz w:val="24"/>
          <w:szCs w:val="24"/>
        </w:rPr>
        <w:t xml:space="preserve">anuary 4, 2016. </w:t>
      </w:r>
      <w:hyperlink r:id="rId63" w:history="1">
        <w:r w:rsidRPr="000D1A61">
          <w:rPr>
            <w:rStyle w:val="Hyperlink"/>
            <w:bCs/>
            <w:kern w:val="36"/>
            <w:sz w:val="24"/>
            <w:szCs w:val="24"/>
          </w:rPr>
          <w:t>http://www.resilience.org/stories/2016-01-06/the-first-draft-of-history-an-annotated-guide-to-thirty-four-of-the-best-pieces-on-the-paris-agreement-at-cop-21</w:t>
        </w:r>
      </w:hyperlink>
    </w:p>
    <w:p w14:paraId="1D5478DE" w14:textId="77777777" w:rsidR="00EE6079" w:rsidRPr="00EE6079" w:rsidRDefault="00EE6079" w:rsidP="00EE6079">
      <w:pPr>
        <w:spacing w:before="240"/>
        <w:ind w:left="720" w:hanging="720"/>
        <w:rPr>
          <w:bCs/>
          <w:kern w:val="36"/>
          <w:sz w:val="24"/>
          <w:szCs w:val="24"/>
        </w:rPr>
      </w:pPr>
      <w:r>
        <w:rPr>
          <w:bCs/>
          <w:kern w:val="36"/>
          <w:sz w:val="24"/>
          <w:szCs w:val="24"/>
        </w:rPr>
        <w:t>“</w:t>
      </w:r>
      <w:r w:rsidRPr="00EE6079">
        <w:rPr>
          <w:bCs/>
          <w:kern w:val="36"/>
          <w:sz w:val="24"/>
          <w:szCs w:val="24"/>
        </w:rPr>
        <w:t>To Change Everything, it’s Going to Take Everything We’ve Go</w:t>
      </w:r>
      <w:r>
        <w:rPr>
          <w:bCs/>
          <w:kern w:val="36"/>
          <w:sz w:val="24"/>
          <w:szCs w:val="24"/>
        </w:rPr>
        <w:t>t</w:t>
      </w:r>
      <w:r w:rsidR="009E5944">
        <w:rPr>
          <w:bCs/>
          <w:kern w:val="36"/>
          <w:sz w:val="24"/>
          <w:szCs w:val="24"/>
        </w:rPr>
        <w:t xml:space="preserve">.” </w:t>
      </w:r>
      <w:r w:rsidRPr="00ED5812">
        <w:rPr>
          <w:sz w:val="24"/>
          <w:szCs w:val="24"/>
        </w:rPr>
        <w:t>January 4, 2016</w:t>
      </w:r>
      <w:r w:rsidR="009E5944">
        <w:rPr>
          <w:sz w:val="24"/>
          <w:szCs w:val="24"/>
        </w:rPr>
        <w:t>.</w:t>
      </w:r>
      <w:r>
        <w:rPr>
          <w:sz w:val="24"/>
          <w:szCs w:val="24"/>
        </w:rPr>
        <w:t xml:space="preserve"> </w:t>
      </w:r>
      <w:hyperlink r:id="rId64" w:history="1">
        <w:r w:rsidRPr="004923D3">
          <w:rPr>
            <w:rStyle w:val="Hyperlink"/>
            <w:sz w:val="24"/>
            <w:szCs w:val="24"/>
          </w:rPr>
          <w:t>http://www.resilience.org/stories/2016-01-04/to-change-everything-it-s-going-to-take-everything-we-ve-got</w:t>
        </w:r>
      </w:hyperlink>
    </w:p>
    <w:p w14:paraId="4CADA09C" w14:textId="77777777" w:rsidR="003421CB" w:rsidRDefault="003421CB" w:rsidP="003421CB">
      <w:pPr>
        <w:spacing w:before="240"/>
        <w:ind w:left="720" w:hanging="720"/>
        <w:rPr>
          <w:bCs/>
          <w:kern w:val="36"/>
          <w:sz w:val="24"/>
          <w:szCs w:val="24"/>
        </w:rPr>
      </w:pPr>
      <w:r>
        <w:rPr>
          <w:bCs/>
          <w:kern w:val="36"/>
          <w:sz w:val="24"/>
          <w:szCs w:val="24"/>
        </w:rPr>
        <w:t>“</w:t>
      </w:r>
      <w:r w:rsidRPr="001E49EA">
        <w:rPr>
          <w:bCs/>
          <w:kern w:val="36"/>
          <w:sz w:val="24"/>
          <w:szCs w:val="24"/>
        </w:rPr>
        <w:t>The Paris Agreement:  Paper Heroes Widen the Climate Justice Gap</w:t>
      </w:r>
      <w:r>
        <w:rPr>
          <w:bCs/>
          <w:kern w:val="36"/>
          <w:sz w:val="24"/>
          <w:szCs w:val="24"/>
        </w:rPr>
        <w:t>” (</w:t>
      </w:r>
      <w:r w:rsidRPr="00432F94">
        <w:rPr>
          <w:bCs/>
          <w:kern w:val="36"/>
          <w:sz w:val="24"/>
          <w:szCs w:val="24"/>
        </w:rPr>
        <w:t>December 13, 2015</w:t>
      </w:r>
      <w:r>
        <w:rPr>
          <w:bCs/>
          <w:kern w:val="36"/>
          <w:sz w:val="24"/>
          <w:szCs w:val="24"/>
        </w:rPr>
        <w:t xml:space="preserve">), </w:t>
      </w:r>
      <w:hyperlink r:id="rId65" w:history="1">
        <w:r w:rsidRPr="001E49EA">
          <w:rPr>
            <w:rStyle w:val="Hyperlink"/>
            <w:bCs/>
            <w:kern w:val="36"/>
            <w:sz w:val="24"/>
            <w:szCs w:val="24"/>
          </w:rPr>
          <w:t>http://www.resilience.org/stories/2015-12-14/the-paris-agreement-paper-heroes-widen-the-climate-justice-gap</w:t>
        </w:r>
      </w:hyperlink>
    </w:p>
    <w:p w14:paraId="3BF750D9" w14:textId="77777777" w:rsidR="003421CB" w:rsidRDefault="003421CB" w:rsidP="003421CB">
      <w:pPr>
        <w:spacing w:before="240"/>
        <w:ind w:left="720" w:hanging="720"/>
        <w:rPr>
          <w:bCs/>
          <w:kern w:val="36"/>
          <w:sz w:val="24"/>
          <w:szCs w:val="24"/>
        </w:rPr>
      </w:pPr>
      <w:r>
        <w:rPr>
          <w:bCs/>
          <w:kern w:val="36"/>
          <w:sz w:val="24"/>
          <w:szCs w:val="24"/>
        </w:rPr>
        <w:t>“</w:t>
      </w:r>
      <w:r w:rsidRPr="004E6DD1">
        <w:rPr>
          <w:bCs/>
          <w:kern w:val="36"/>
          <w:sz w:val="24"/>
          <w:szCs w:val="24"/>
        </w:rPr>
        <w:t>The World is Broken and the Hypocrisy of COP 21 Isn’t Going to Put it Back Together</w:t>
      </w:r>
      <w:r>
        <w:rPr>
          <w:bCs/>
          <w:kern w:val="36"/>
          <w:sz w:val="24"/>
          <w:szCs w:val="24"/>
        </w:rPr>
        <w:t xml:space="preserve">” (December 9, 2015), </w:t>
      </w:r>
      <w:hyperlink r:id="rId66" w:history="1">
        <w:r w:rsidRPr="004E6DD1">
          <w:rPr>
            <w:rStyle w:val="Hyperlink"/>
            <w:bCs/>
            <w:kern w:val="36"/>
            <w:sz w:val="24"/>
            <w:szCs w:val="24"/>
          </w:rPr>
          <w:t>http://www.resilience.org/stories/2015-12-10/the-world-is-broken-and-the-hypocrisy-of-cop-21-isn-t-going-to-put-it-back-together</w:t>
        </w:r>
      </w:hyperlink>
      <w:r>
        <w:rPr>
          <w:bCs/>
          <w:kern w:val="36"/>
          <w:sz w:val="24"/>
          <w:szCs w:val="24"/>
        </w:rPr>
        <w:t xml:space="preserve"> </w:t>
      </w:r>
    </w:p>
    <w:p w14:paraId="19E555F3" w14:textId="77777777" w:rsidR="003421CB" w:rsidRDefault="003421CB" w:rsidP="003421CB">
      <w:pPr>
        <w:spacing w:before="240"/>
        <w:ind w:left="720" w:hanging="720"/>
        <w:rPr>
          <w:bCs/>
          <w:kern w:val="36"/>
          <w:sz w:val="24"/>
          <w:szCs w:val="24"/>
        </w:rPr>
      </w:pPr>
      <w:r>
        <w:rPr>
          <w:bCs/>
          <w:kern w:val="36"/>
          <w:sz w:val="24"/>
          <w:szCs w:val="24"/>
        </w:rPr>
        <w:t>“</w:t>
      </w:r>
      <w:r w:rsidRPr="002A487A">
        <w:rPr>
          <w:bCs/>
          <w:kern w:val="36"/>
          <w:sz w:val="24"/>
          <w:szCs w:val="24"/>
        </w:rPr>
        <w:t>Climate Talks at the 1.5 Degree Crossroads</w:t>
      </w:r>
      <w:r>
        <w:rPr>
          <w:bCs/>
          <w:kern w:val="36"/>
          <w:sz w:val="24"/>
          <w:szCs w:val="24"/>
        </w:rPr>
        <w:t>” (</w:t>
      </w:r>
      <w:r w:rsidRPr="002A487A">
        <w:rPr>
          <w:sz w:val="24"/>
          <w:szCs w:val="24"/>
        </w:rPr>
        <w:t>December 9, 2015</w:t>
      </w:r>
      <w:r>
        <w:rPr>
          <w:sz w:val="24"/>
          <w:szCs w:val="24"/>
        </w:rPr>
        <w:t xml:space="preserve">), </w:t>
      </w:r>
      <w:hyperlink r:id="rId67" w:history="1">
        <w:r w:rsidRPr="002A487A">
          <w:rPr>
            <w:rStyle w:val="Hyperlink"/>
            <w:sz w:val="24"/>
            <w:szCs w:val="24"/>
          </w:rPr>
          <w:t>http://www.resilience.org/stories/2015-12-09/climate-talks-at-the-1-5-degree-crossroads</w:t>
        </w:r>
      </w:hyperlink>
    </w:p>
    <w:p w14:paraId="0E1EF8D6" w14:textId="77777777" w:rsidR="0074175A" w:rsidRDefault="003421CB" w:rsidP="003421CB">
      <w:pPr>
        <w:spacing w:before="240"/>
        <w:ind w:left="720" w:hanging="720"/>
        <w:rPr>
          <w:bCs/>
          <w:kern w:val="36"/>
          <w:sz w:val="24"/>
          <w:szCs w:val="24"/>
        </w:rPr>
      </w:pPr>
      <w:r>
        <w:rPr>
          <w:bCs/>
          <w:kern w:val="36"/>
          <w:sz w:val="24"/>
          <w:szCs w:val="24"/>
        </w:rPr>
        <w:t xml:space="preserve"> </w:t>
      </w:r>
      <w:r w:rsidR="00147892">
        <w:rPr>
          <w:bCs/>
          <w:kern w:val="36"/>
          <w:sz w:val="24"/>
          <w:szCs w:val="24"/>
        </w:rPr>
        <w:t>“</w:t>
      </w:r>
      <w:r w:rsidR="00147892" w:rsidRPr="00147892">
        <w:rPr>
          <w:bCs/>
          <w:kern w:val="36"/>
          <w:sz w:val="24"/>
          <w:szCs w:val="24"/>
        </w:rPr>
        <w:t>COP 21, Round One: Battle Lines Are Drawn</w:t>
      </w:r>
      <w:r w:rsidR="00147892">
        <w:rPr>
          <w:bCs/>
          <w:kern w:val="36"/>
          <w:sz w:val="24"/>
          <w:szCs w:val="24"/>
        </w:rPr>
        <w:t xml:space="preserve">,” </w:t>
      </w:r>
      <w:r w:rsidR="00147892" w:rsidRPr="00196212">
        <w:rPr>
          <w:bCs/>
          <w:i/>
          <w:kern w:val="36"/>
          <w:sz w:val="24"/>
          <w:szCs w:val="24"/>
        </w:rPr>
        <w:t xml:space="preserve">A Report on the Global Climate March and the Opening of the Paris COP 21 </w:t>
      </w:r>
      <w:r w:rsidR="00147892">
        <w:rPr>
          <w:bCs/>
          <w:i/>
          <w:kern w:val="36"/>
          <w:sz w:val="24"/>
          <w:szCs w:val="24"/>
        </w:rPr>
        <w:t xml:space="preserve">Negotiations </w:t>
      </w:r>
      <w:r w:rsidR="00147892">
        <w:rPr>
          <w:bCs/>
          <w:kern w:val="36"/>
          <w:sz w:val="24"/>
          <w:szCs w:val="24"/>
        </w:rPr>
        <w:t xml:space="preserve">(December 3, 2015), </w:t>
      </w:r>
      <w:hyperlink r:id="rId68" w:history="1">
        <w:r w:rsidR="00147892" w:rsidRPr="00147892">
          <w:rPr>
            <w:rStyle w:val="Hyperlink"/>
            <w:bCs/>
            <w:kern w:val="36"/>
            <w:sz w:val="24"/>
            <w:szCs w:val="24"/>
          </w:rPr>
          <w:t>http://www.resilience.org/stories/2015-12-04/cop-21-round-one-battle-lines-are-drawn</w:t>
        </w:r>
      </w:hyperlink>
    </w:p>
    <w:p w14:paraId="553CEE00" w14:textId="77777777" w:rsidR="002A487A" w:rsidRDefault="002A487A" w:rsidP="002A487A">
      <w:pPr>
        <w:spacing w:before="240"/>
        <w:ind w:left="720" w:hanging="720"/>
        <w:rPr>
          <w:bCs/>
          <w:kern w:val="36"/>
          <w:sz w:val="24"/>
          <w:szCs w:val="24"/>
        </w:rPr>
      </w:pPr>
      <w:r>
        <w:rPr>
          <w:bCs/>
          <w:kern w:val="36"/>
          <w:sz w:val="24"/>
          <w:szCs w:val="24"/>
        </w:rPr>
        <w:t>“</w:t>
      </w:r>
      <w:r w:rsidR="0074175A" w:rsidRPr="0074175A">
        <w:rPr>
          <w:bCs/>
          <w:kern w:val="36"/>
          <w:sz w:val="24"/>
          <w:szCs w:val="24"/>
        </w:rPr>
        <w:t>The Insanity of the COP:</w:t>
      </w:r>
      <w:r w:rsidR="0074175A">
        <w:rPr>
          <w:bCs/>
          <w:kern w:val="36"/>
          <w:sz w:val="24"/>
          <w:szCs w:val="24"/>
        </w:rPr>
        <w:t xml:space="preserve"> </w:t>
      </w:r>
      <w:r w:rsidR="0074175A" w:rsidRPr="0074175A">
        <w:rPr>
          <w:bCs/>
          <w:kern w:val="36"/>
          <w:sz w:val="24"/>
          <w:szCs w:val="24"/>
        </w:rPr>
        <w:t>We Must Adopt a Different Vision</w:t>
      </w:r>
      <w:r>
        <w:rPr>
          <w:bCs/>
          <w:kern w:val="36"/>
          <w:sz w:val="24"/>
          <w:szCs w:val="24"/>
        </w:rPr>
        <w:t>”</w:t>
      </w:r>
      <w:r w:rsidR="0074175A">
        <w:rPr>
          <w:bCs/>
          <w:kern w:val="36"/>
          <w:sz w:val="24"/>
          <w:szCs w:val="24"/>
        </w:rPr>
        <w:t xml:space="preserve"> (December 8, 2015), </w:t>
      </w:r>
      <w:hyperlink r:id="rId69" w:history="1">
        <w:r w:rsidR="0074175A" w:rsidRPr="005C2FEE">
          <w:rPr>
            <w:rStyle w:val="Hyperlink"/>
            <w:bCs/>
            <w:kern w:val="36"/>
            <w:sz w:val="24"/>
            <w:szCs w:val="24"/>
          </w:rPr>
          <w:t>http://www.resilience.org/stories/2015-12-08/the-insanity-of-the-cop-we-must-adopt-a-different-vision</w:t>
        </w:r>
      </w:hyperlink>
    </w:p>
    <w:p w14:paraId="1D83620D" w14:textId="77777777" w:rsidR="001834F8" w:rsidRDefault="003421CB" w:rsidP="001834F8">
      <w:pPr>
        <w:spacing w:before="240"/>
        <w:ind w:left="720" w:hanging="720"/>
        <w:rPr>
          <w:bCs/>
          <w:kern w:val="36"/>
          <w:sz w:val="24"/>
          <w:szCs w:val="24"/>
        </w:rPr>
      </w:pPr>
      <w:r>
        <w:rPr>
          <w:bCs/>
          <w:kern w:val="36"/>
          <w:sz w:val="24"/>
          <w:szCs w:val="24"/>
        </w:rPr>
        <w:t xml:space="preserve">  “</w:t>
      </w:r>
      <w:r w:rsidRPr="004B6E77">
        <w:rPr>
          <w:bCs/>
          <w:kern w:val="36"/>
          <w:sz w:val="24"/>
          <w:szCs w:val="24"/>
        </w:rPr>
        <w:t>Ambition and Smoke, Love and Courage: What to Expect from the Climate Treaty Negotiations in Paris</w:t>
      </w:r>
      <w:r>
        <w:rPr>
          <w:bCs/>
          <w:kern w:val="36"/>
          <w:sz w:val="24"/>
          <w:szCs w:val="24"/>
        </w:rPr>
        <w:t>” (</w:t>
      </w:r>
      <w:r w:rsidRPr="00CA7080">
        <w:rPr>
          <w:sz w:val="24"/>
          <w:szCs w:val="24"/>
        </w:rPr>
        <w:t>Nov</w:t>
      </w:r>
      <w:r>
        <w:rPr>
          <w:sz w:val="24"/>
          <w:szCs w:val="24"/>
        </w:rPr>
        <w:t xml:space="preserve">ember 30, 2015), </w:t>
      </w:r>
      <w:hyperlink r:id="rId70" w:history="1">
        <w:r w:rsidRPr="003421CB">
          <w:rPr>
            <w:rStyle w:val="Hyperlink"/>
            <w:sz w:val="24"/>
            <w:szCs w:val="24"/>
          </w:rPr>
          <w:t>http://www.resilience.org/stories/2015-11-30/ambition-and-smoke-love-and-courage-what-to-expect-from-the-climate-treaty-negotiations-in-paris</w:t>
        </w:r>
      </w:hyperlink>
    </w:p>
    <w:p w14:paraId="54553D5A" w14:textId="77777777" w:rsidR="00241972" w:rsidRDefault="001834F8" w:rsidP="00241972">
      <w:pPr>
        <w:spacing w:before="240"/>
        <w:ind w:left="720" w:hanging="720"/>
        <w:rPr>
          <w:bCs/>
          <w:kern w:val="36"/>
          <w:sz w:val="24"/>
          <w:szCs w:val="24"/>
        </w:rPr>
      </w:pPr>
      <w:r>
        <w:rPr>
          <w:bCs/>
          <w:kern w:val="36"/>
          <w:sz w:val="24"/>
          <w:szCs w:val="24"/>
        </w:rPr>
        <w:lastRenderedPageBreak/>
        <w:t>“</w:t>
      </w:r>
      <w:r w:rsidRPr="001834F8">
        <w:rPr>
          <w:bCs/>
          <w:kern w:val="36"/>
          <w:sz w:val="24"/>
          <w:szCs w:val="24"/>
        </w:rPr>
        <w:t>A History of the Climate Negotiations in Six Videos</w:t>
      </w:r>
      <w:r>
        <w:rPr>
          <w:bCs/>
          <w:kern w:val="36"/>
          <w:sz w:val="24"/>
          <w:szCs w:val="24"/>
        </w:rPr>
        <w:t>” (</w:t>
      </w:r>
      <w:r>
        <w:rPr>
          <w:sz w:val="24"/>
          <w:szCs w:val="24"/>
        </w:rPr>
        <w:t xml:space="preserve">November 10, 2015), </w:t>
      </w:r>
      <w:hyperlink r:id="rId71" w:history="1">
        <w:r w:rsidRPr="001834F8">
          <w:rPr>
            <w:rStyle w:val="Hyperlink"/>
            <w:sz w:val="24"/>
            <w:szCs w:val="24"/>
          </w:rPr>
          <w:t>http://www.resilience.org/stories/2015-11-10/a-history-of-the-climate-negotiations-in-six-videos</w:t>
        </w:r>
      </w:hyperlink>
      <w:r w:rsidRPr="0016155C">
        <w:rPr>
          <w:sz w:val="24"/>
          <w:szCs w:val="24"/>
        </w:rPr>
        <w:t xml:space="preserve"> </w:t>
      </w:r>
    </w:p>
    <w:p w14:paraId="651F7B1D" w14:textId="77777777" w:rsidR="00241972" w:rsidRPr="00241972" w:rsidRDefault="00241972" w:rsidP="00241972">
      <w:pPr>
        <w:spacing w:before="240"/>
        <w:ind w:left="720" w:hanging="720"/>
        <w:rPr>
          <w:bCs/>
          <w:kern w:val="36"/>
          <w:sz w:val="24"/>
          <w:szCs w:val="24"/>
        </w:rPr>
      </w:pPr>
      <w:r>
        <w:rPr>
          <w:bCs/>
          <w:kern w:val="36"/>
          <w:sz w:val="24"/>
          <w:szCs w:val="24"/>
        </w:rPr>
        <w:t>“</w:t>
      </w:r>
      <w:r w:rsidRPr="00241972">
        <w:rPr>
          <w:bCs/>
          <w:kern w:val="36"/>
          <w:sz w:val="24"/>
          <w:szCs w:val="24"/>
        </w:rPr>
        <w:t>Just Say ‘No’ to the Paris COP: A Possible Way to Win Something for Climate Justice” (</w:t>
      </w:r>
      <w:r w:rsidRPr="00241972">
        <w:rPr>
          <w:sz w:val="24"/>
          <w:szCs w:val="24"/>
        </w:rPr>
        <w:t xml:space="preserve">September 16, 2015), </w:t>
      </w:r>
      <w:hyperlink r:id="rId72" w:history="1">
        <w:r w:rsidRPr="00241972">
          <w:rPr>
            <w:rStyle w:val="Hyperlink"/>
            <w:sz w:val="24"/>
            <w:szCs w:val="24"/>
          </w:rPr>
          <w:t>http://www.resilience.org/stories/2015-09-16/just-say-no-to-the-paris-cop-a-possible-way-to-win-something-for-climate-justice</w:t>
        </w:r>
      </w:hyperlink>
    </w:p>
    <w:p w14:paraId="03C2E413" w14:textId="77777777" w:rsidR="00926111" w:rsidRPr="00926111" w:rsidRDefault="00926111" w:rsidP="003421CB">
      <w:pPr>
        <w:spacing w:before="240"/>
        <w:ind w:left="720" w:hanging="720"/>
        <w:rPr>
          <w:sz w:val="24"/>
          <w:szCs w:val="24"/>
        </w:rPr>
      </w:pPr>
      <w:r>
        <w:rPr>
          <w:sz w:val="24"/>
          <w:szCs w:val="24"/>
        </w:rPr>
        <w:t>“</w:t>
      </w:r>
      <w:r w:rsidRPr="00926111">
        <w:rPr>
          <w:sz w:val="24"/>
          <w:szCs w:val="24"/>
        </w:rPr>
        <w:t>Re-Imagining Climate Justice at the COP:  Finding Our Frontlines at a Gathering in Bellagio, Italy</w:t>
      </w:r>
      <w:r>
        <w:rPr>
          <w:sz w:val="24"/>
          <w:szCs w:val="24"/>
        </w:rPr>
        <w:t xml:space="preserve">” (August 2015), </w:t>
      </w:r>
      <w:hyperlink r:id="rId73" w:history="1">
        <w:r w:rsidRPr="00926111">
          <w:rPr>
            <w:rStyle w:val="Hyperlink"/>
            <w:sz w:val="24"/>
            <w:szCs w:val="24"/>
          </w:rPr>
          <w:t>http://www.resilience.org/stories/2015-07-29/re-imagining-climate-justice-at-the-cop-finding-our-frontlines-at-a-gathering-in-bellagio-italy</w:t>
        </w:r>
      </w:hyperlink>
    </w:p>
    <w:p w14:paraId="66B46CE4" w14:textId="77777777" w:rsidR="00CD1875" w:rsidRDefault="00CD1875" w:rsidP="00CD1875">
      <w:pPr>
        <w:spacing w:before="240"/>
        <w:ind w:left="720" w:hanging="720"/>
        <w:rPr>
          <w:sz w:val="24"/>
          <w:szCs w:val="24"/>
        </w:rPr>
      </w:pPr>
      <w:r>
        <w:rPr>
          <w:sz w:val="24"/>
          <w:szCs w:val="24"/>
        </w:rPr>
        <w:t>“</w:t>
      </w:r>
      <w:r w:rsidRPr="008F37AF">
        <w:rPr>
          <w:sz w:val="24"/>
          <w:szCs w:val="24"/>
        </w:rPr>
        <w:t xml:space="preserve">The Road from Paris … to Paris:  </w:t>
      </w:r>
      <w:r w:rsidRPr="008F37AF">
        <w:rPr>
          <w:rStyle w:val="Emphasis"/>
          <w:bCs/>
          <w:i w:val="0"/>
          <w:sz w:val="24"/>
          <w:szCs w:val="24"/>
        </w:rPr>
        <w:t>A Climate Justice Scholar-Activist Journeys among the Scientists (natural and unnatural) at ‘Our Common Future under Climate Change</w:t>
      </w:r>
      <w:r>
        <w:rPr>
          <w:rStyle w:val="Emphasis"/>
          <w:bCs/>
          <w:i w:val="0"/>
          <w:sz w:val="24"/>
          <w:szCs w:val="24"/>
        </w:rPr>
        <w:t>’</w:t>
      </w:r>
      <w:r w:rsidR="00926111">
        <w:rPr>
          <w:rStyle w:val="Emphasis"/>
          <w:bCs/>
          <w:i w:val="0"/>
          <w:sz w:val="24"/>
          <w:szCs w:val="24"/>
        </w:rPr>
        <w:t>”</w:t>
      </w:r>
      <w:r w:rsidRPr="008F37AF">
        <w:rPr>
          <w:sz w:val="24"/>
          <w:szCs w:val="24"/>
        </w:rPr>
        <w:t xml:space="preserve"> (July 2015), </w:t>
      </w:r>
      <w:hyperlink r:id="rId74" w:history="1">
        <w:r w:rsidRPr="00A14EF5">
          <w:rPr>
            <w:rStyle w:val="Hyperlink"/>
            <w:sz w:val="24"/>
            <w:szCs w:val="24"/>
          </w:rPr>
          <w:t>http://climateandcapitalism.com/2015/07/10/an-ecosocialist-at-the-our-common-future-conference/</w:t>
        </w:r>
      </w:hyperlink>
    </w:p>
    <w:p w14:paraId="32C24550" w14:textId="77777777" w:rsidR="00CD1875" w:rsidRDefault="00CD1875" w:rsidP="00CD1875">
      <w:pPr>
        <w:spacing w:before="240"/>
        <w:ind w:left="720" w:hanging="720"/>
        <w:rPr>
          <w:sz w:val="24"/>
          <w:szCs w:val="24"/>
        </w:rPr>
      </w:pPr>
      <w:bookmarkStart w:id="7" w:name="_Hlk27153027"/>
      <w:r>
        <w:rPr>
          <w:sz w:val="24"/>
          <w:szCs w:val="24"/>
        </w:rPr>
        <w:t xml:space="preserve">“Dear Governor Brown…” (Photo essay, February 8, 2015), </w:t>
      </w:r>
      <w:hyperlink r:id="rId75" w:history="1">
        <w:r w:rsidRPr="00CD1875">
          <w:rPr>
            <w:rStyle w:val="Hyperlink"/>
            <w:sz w:val="24"/>
            <w:szCs w:val="24"/>
          </w:rPr>
          <w:t>http://climatejusticeproject.com/2015/02/09/dear-governor-brown/</w:t>
        </w:r>
      </w:hyperlink>
    </w:p>
    <w:bookmarkEnd w:id="7"/>
    <w:p w14:paraId="61E9E9C6" w14:textId="77777777" w:rsidR="00CD1875" w:rsidRPr="00CD1875" w:rsidRDefault="00CD1875" w:rsidP="00CD1875">
      <w:pPr>
        <w:spacing w:before="240"/>
        <w:ind w:left="720" w:hanging="720"/>
        <w:rPr>
          <w:sz w:val="24"/>
          <w:szCs w:val="24"/>
        </w:rPr>
      </w:pPr>
      <w:r>
        <w:rPr>
          <w:sz w:val="24"/>
          <w:szCs w:val="24"/>
        </w:rPr>
        <w:t>“</w:t>
      </w:r>
      <w:r w:rsidRPr="00CD1875">
        <w:rPr>
          <w:sz w:val="24"/>
          <w:szCs w:val="24"/>
        </w:rPr>
        <w:t>2015:  Year Zero for Climate Justice</w:t>
      </w:r>
      <w:r>
        <w:rPr>
          <w:sz w:val="24"/>
          <w:szCs w:val="24"/>
        </w:rPr>
        <w:t xml:space="preserve">” (January 1, 2015), </w:t>
      </w:r>
      <w:hyperlink r:id="rId76" w:history="1">
        <w:r w:rsidRPr="00CD1875">
          <w:rPr>
            <w:rStyle w:val="Hyperlink"/>
            <w:sz w:val="24"/>
            <w:szCs w:val="24"/>
          </w:rPr>
          <w:t>http://climatejusticeproject.com/2015/01/01/2015-year-zero-for-climate-justice/</w:t>
        </w:r>
      </w:hyperlink>
    </w:p>
    <w:p w14:paraId="65BA375B" w14:textId="77777777" w:rsidR="00CD1875" w:rsidRDefault="00CD1875" w:rsidP="00CD1875">
      <w:pPr>
        <w:spacing w:before="240"/>
        <w:ind w:left="720" w:hanging="720"/>
        <w:rPr>
          <w:sz w:val="24"/>
          <w:szCs w:val="24"/>
        </w:rPr>
      </w:pPr>
      <w:r>
        <w:rPr>
          <w:sz w:val="24"/>
          <w:szCs w:val="24"/>
        </w:rPr>
        <w:t xml:space="preserve"> “</w:t>
      </w:r>
      <w:r w:rsidRPr="002227ED">
        <w:rPr>
          <w:sz w:val="24"/>
          <w:szCs w:val="24"/>
        </w:rPr>
        <w:t>Never Trust a COP:  The 2014 UN Climate Summit, Lima, Peru</w:t>
      </w:r>
      <w:r>
        <w:rPr>
          <w:sz w:val="24"/>
          <w:szCs w:val="24"/>
        </w:rPr>
        <w:t xml:space="preserve">” (December 14, 2014), </w:t>
      </w:r>
      <w:hyperlink r:id="rId77" w:history="1">
        <w:r w:rsidRPr="007A309F">
          <w:rPr>
            <w:rStyle w:val="Hyperlink"/>
            <w:sz w:val="24"/>
            <w:szCs w:val="24"/>
          </w:rPr>
          <w:t>http://climatejusticeproject.com/john-in-lima/</w:t>
        </w:r>
      </w:hyperlink>
    </w:p>
    <w:p w14:paraId="33EA8383" w14:textId="77777777" w:rsidR="00723DF3" w:rsidRDefault="00CD1875" w:rsidP="00723DF3">
      <w:pPr>
        <w:spacing w:before="240"/>
        <w:ind w:left="720" w:hanging="720"/>
        <w:rPr>
          <w:sz w:val="24"/>
          <w:szCs w:val="24"/>
        </w:rPr>
      </w:pPr>
      <w:r w:rsidRPr="00A14EF5">
        <w:rPr>
          <w:sz w:val="24"/>
          <w:szCs w:val="24"/>
        </w:rPr>
        <w:t xml:space="preserve">“The Dirty, Dirty Math of Measure P” (November 5, 2014), </w:t>
      </w:r>
      <w:hyperlink r:id="rId78" w:history="1">
        <w:r w:rsidRPr="00A14EF5">
          <w:rPr>
            <w:rStyle w:val="Hyperlink"/>
            <w:sz w:val="24"/>
            <w:szCs w:val="24"/>
          </w:rPr>
          <w:t>http://climatejusticeproject.com/2014/11/06/the-dirty-dirty-math-of-measure-p/</w:t>
        </w:r>
      </w:hyperlink>
    </w:p>
    <w:p w14:paraId="46C4102E" w14:textId="77777777" w:rsidR="00723DF3" w:rsidRPr="00723DF3" w:rsidRDefault="00723DF3" w:rsidP="00723DF3">
      <w:pPr>
        <w:spacing w:before="240"/>
        <w:ind w:left="720" w:hanging="720"/>
        <w:rPr>
          <w:sz w:val="24"/>
          <w:szCs w:val="24"/>
        </w:rPr>
      </w:pPr>
      <w:r>
        <w:rPr>
          <w:bCs/>
          <w:kern w:val="36"/>
          <w:sz w:val="24"/>
          <w:szCs w:val="24"/>
        </w:rPr>
        <w:t>“</w:t>
      </w:r>
      <w:hyperlink r:id="rId79" w:history="1">
        <w:r w:rsidRPr="00723DF3">
          <w:rPr>
            <w:bCs/>
            <w:kern w:val="36"/>
            <w:sz w:val="24"/>
            <w:szCs w:val="24"/>
          </w:rPr>
          <w:t>Reflections on Naomi Klein’s ‘This Changes Everything’</w:t>
        </w:r>
      </w:hyperlink>
      <w:r>
        <w:rPr>
          <w:bCs/>
          <w:kern w:val="36"/>
          <w:sz w:val="24"/>
          <w:szCs w:val="24"/>
        </w:rPr>
        <w:t>” (</w:t>
      </w:r>
      <w:r w:rsidRPr="00723DF3">
        <w:rPr>
          <w:sz w:val="24"/>
          <w:szCs w:val="24"/>
        </w:rPr>
        <w:t>November 30, 2014</w:t>
      </w:r>
      <w:r>
        <w:rPr>
          <w:sz w:val="24"/>
          <w:szCs w:val="24"/>
        </w:rPr>
        <w:t xml:space="preserve">), </w:t>
      </w:r>
      <w:r w:rsidRPr="00723DF3">
        <w:rPr>
          <w:noProof/>
          <w:color w:val="0000FF"/>
          <w:sz w:val="24"/>
          <w:szCs w:val="24"/>
        </w:rPr>
        <w:t>http://climateandcapitalism.com/2014/11/30/reflections-naomi-kleins-changes-everything/</w:t>
      </w:r>
    </w:p>
    <w:p w14:paraId="6AAD9B83" w14:textId="77777777" w:rsidR="00CD1875" w:rsidRPr="00723DF3" w:rsidRDefault="00CD1875" w:rsidP="00CD1875">
      <w:pPr>
        <w:spacing w:before="240"/>
        <w:ind w:left="720" w:hanging="720"/>
        <w:rPr>
          <w:sz w:val="24"/>
          <w:szCs w:val="24"/>
        </w:rPr>
      </w:pPr>
      <w:r w:rsidRPr="00723DF3">
        <w:rPr>
          <w:sz w:val="24"/>
          <w:szCs w:val="24"/>
        </w:rPr>
        <w:t xml:space="preserve">“John’s Journey on the Climate Train to the New York City People’s Climate March” (September 2014), </w:t>
      </w:r>
      <w:hyperlink r:id="rId80" w:history="1">
        <w:r w:rsidRPr="00723DF3">
          <w:rPr>
            <w:rStyle w:val="Hyperlink"/>
            <w:sz w:val="24"/>
            <w:szCs w:val="24"/>
          </w:rPr>
          <w:t>http://climatejusticeproject.com/johnsjourney/</w:t>
        </w:r>
      </w:hyperlink>
    </w:p>
    <w:p w14:paraId="2133D286" w14:textId="77777777" w:rsidR="00CD1875" w:rsidRPr="00723DF3" w:rsidRDefault="00CD1875" w:rsidP="00CD1875">
      <w:pPr>
        <w:spacing w:before="240"/>
        <w:ind w:left="720" w:hanging="720"/>
        <w:rPr>
          <w:sz w:val="24"/>
          <w:szCs w:val="24"/>
        </w:rPr>
      </w:pPr>
      <w:r w:rsidRPr="00723DF3">
        <w:rPr>
          <w:sz w:val="24"/>
          <w:szCs w:val="24"/>
        </w:rPr>
        <w:t xml:space="preserve">John Foran and Summer Gray.  “At the Crossroads:  Another Maldives is Possible.”  </w:t>
      </w:r>
      <w:r w:rsidRPr="00723DF3">
        <w:rPr>
          <w:i/>
          <w:sz w:val="24"/>
          <w:szCs w:val="24"/>
        </w:rPr>
        <w:t xml:space="preserve">Truthout.  </w:t>
      </w:r>
      <w:r w:rsidRPr="00723DF3">
        <w:rPr>
          <w:sz w:val="24"/>
          <w:szCs w:val="24"/>
        </w:rPr>
        <w:t xml:space="preserve">September 17, 2013, </w:t>
      </w:r>
      <w:hyperlink r:id="rId81" w:history="1">
        <w:r w:rsidRPr="00723DF3">
          <w:rPr>
            <w:rStyle w:val="Hyperlink"/>
            <w:sz w:val="24"/>
            <w:szCs w:val="24"/>
          </w:rPr>
          <w:t>http://truth-out.org/opinion/item/18901-at-the-crossroads-another-maldives-is-possible</w:t>
        </w:r>
      </w:hyperlink>
      <w:r w:rsidRPr="00723DF3">
        <w:rPr>
          <w:sz w:val="24"/>
          <w:szCs w:val="24"/>
        </w:rPr>
        <w:t xml:space="preserve">  Published in the Maldives at </w:t>
      </w:r>
      <w:hyperlink r:id="rId82" w:history="1">
        <w:r w:rsidRPr="00723DF3">
          <w:rPr>
            <w:rStyle w:val="Hyperlink"/>
            <w:sz w:val="24"/>
            <w:szCs w:val="24"/>
          </w:rPr>
          <w:t>http://www.dhivehisitee.com/election-2013/comment-piece/crossroads-another-maldives-possible/</w:t>
        </w:r>
      </w:hyperlink>
    </w:p>
    <w:p w14:paraId="5C2021AA" w14:textId="77777777" w:rsidR="00CD1875" w:rsidRPr="00A308F9" w:rsidRDefault="00CD1875" w:rsidP="00CD1875">
      <w:pPr>
        <w:spacing w:before="240"/>
        <w:ind w:left="720" w:hanging="720"/>
        <w:rPr>
          <w:noProof/>
          <w:sz w:val="24"/>
          <w:szCs w:val="24"/>
        </w:rPr>
      </w:pPr>
      <w:r w:rsidRPr="00723DF3">
        <w:rPr>
          <w:sz w:val="24"/>
          <w:szCs w:val="24"/>
        </w:rPr>
        <w:t>John Foran and Summer Gray.  “24</w:t>
      </w:r>
      <w:r w:rsidRPr="00A308F9">
        <w:rPr>
          <w:sz w:val="24"/>
          <w:szCs w:val="24"/>
        </w:rPr>
        <w:t xml:space="preserve">0,000 letters:  Mohamed </w:t>
      </w:r>
      <w:proofErr w:type="spellStart"/>
      <w:r w:rsidRPr="00A308F9">
        <w:rPr>
          <w:sz w:val="24"/>
          <w:szCs w:val="24"/>
        </w:rPr>
        <w:t>Nasheed’s</w:t>
      </w:r>
      <w:proofErr w:type="spellEnd"/>
      <w:r w:rsidRPr="00A308F9">
        <w:rPr>
          <w:sz w:val="24"/>
          <w:szCs w:val="24"/>
        </w:rPr>
        <w:t xml:space="preserve"> Campaign to Restore Democracy to the Maldives.”  </w:t>
      </w:r>
      <w:r w:rsidRPr="00A308F9">
        <w:rPr>
          <w:i/>
          <w:sz w:val="24"/>
          <w:szCs w:val="24"/>
        </w:rPr>
        <w:t>Dhivehi Site</w:t>
      </w:r>
      <w:r w:rsidRPr="00A308F9">
        <w:rPr>
          <w:sz w:val="24"/>
          <w:szCs w:val="24"/>
        </w:rPr>
        <w:t xml:space="preserve">.  September 26, 2013, </w:t>
      </w:r>
      <w:hyperlink r:id="rId83" w:history="1">
        <w:r w:rsidRPr="00A14EF5">
          <w:rPr>
            <w:rStyle w:val="Hyperlink"/>
            <w:sz w:val="24"/>
            <w:szCs w:val="24"/>
          </w:rPr>
          <w:t>http://www.dhivehisitee.com/election-2013/comment-piece/240000-letters-mohamed-nasheeds-campaign-restore-democracy-maldives/</w:t>
        </w:r>
      </w:hyperlink>
      <w:r w:rsidRPr="00A308F9">
        <w:rPr>
          <w:sz w:val="24"/>
          <w:szCs w:val="24"/>
        </w:rPr>
        <w:t xml:space="preserve">  Published as “Mohamed </w:t>
      </w:r>
      <w:proofErr w:type="spellStart"/>
      <w:r w:rsidRPr="00A308F9">
        <w:rPr>
          <w:sz w:val="24"/>
          <w:szCs w:val="24"/>
        </w:rPr>
        <w:t>Nasheed’s</w:t>
      </w:r>
      <w:proofErr w:type="spellEnd"/>
      <w:r w:rsidRPr="00A308F9">
        <w:rPr>
          <w:sz w:val="24"/>
          <w:szCs w:val="24"/>
        </w:rPr>
        <w:t xml:space="preserve"> Campaign to Restore Democracy to the Maldives.”  </w:t>
      </w:r>
      <w:r w:rsidRPr="00A308F9">
        <w:rPr>
          <w:i/>
          <w:sz w:val="24"/>
          <w:szCs w:val="24"/>
        </w:rPr>
        <w:lastRenderedPageBreak/>
        <w:t xml:space="preserve">Counterpunch.  </w:t>
      </w:r>
      <w:r w:rsidRPr="00A308F9">
        <w:rPr>
          <w:sz w:val="24"/>
          <w:szCs w:val="24"/>
        </w:rPr>
        <w:t xml:space="preserve">September 27-29, </w:t>
      </w:r>
      <w:hyperlink r:id="rId84" w:history="1">
        <w:r w:rsidRPr="00A14EF5">
          <w:rPr>
            <w:rStyle w:val="Hyperlink"/>
            <w:noProof/>
            <w:sz w:val="24"/>
            <w:szCs w:val="24"/>
          </w:rPr>
          <w:t>http://www.counterpunch.org/2013/09/27/mohamed-nasheeds-campaign-to-restore-democracy-to-the-maldives/</w:t>
        </w:r>
      </w:hyperlink>
    </w:p>
    <w:p w14:paraId="57B85F6E" w14:textId="77777777" w:rsidR="00CD1875" w:rsidRPr="00A308F9" w:rsidRDefault="00CD1875" w:rsidP="00CD1875">
      <w:pPr>
        <w:spacing w:before="240"/>
        <w:ind w:left="720" w:hanging="720"/>
        <w:rPr>
          <w:sz w:val="24"/>
          <w:szCs w:val="24"/>
        </w:rPr>
      </w:pPr>
      <w:r w:rsidRPr="00A308F9">
        <w:rPr>
          <w:sz w:val="24"/>
          <w:szCs w:val="24"/>
        </w:rPr>
        <w:t xml:space="preserve">John Foran and Summer Gray.  “A Fight Like Many Others:  What Happens in the Maldives Elections on October 19 Concerns Us All.”  </w:t>
      </w:r>
      <w:r w:rsidRPr="00A308F9">
        <w:rPr>
          <w:i/>
          <w:sz w:val="24"/>
          <w:szCs w:val="24"/>
        </w:rPr>
        <w:t>Counterpunch</w:t>
      </w:r>
      <w:r w:rsidRPr="00A308F9">
        <w:rPr>
          <w:sz w:val="24"/>
          <w:szCs w:val="24"/>
        </w:rPr>
        <w:t xml:space="preserve">.  October 18-20, 2013, </w:t>
      </w:r>
      <w:r w:rsidRPr="00A14EF5">
        <w:rPr>
          <w:color w:val="0000FF"/>
          <w:sz w:val="24"/>
          <w:szCs w:val="24"/>
          <w:u w:val="single"/>
        </w:rPr>
        <w:t>http://www.counterpunch.org/2013/10/18/a-fight-like-many-others/</w:t>
      </w:r>
      <w:r w:rsidRPr="00A308F9">
        <w:rPr>
          <w:sz w:val="24"/>
          <w:szCs w:val="24"/>
        </w:rPr>
        <w:t xml:space="preserve">   Published in the Maldives, October 18, 2013, http://www.dhivehisitee.com/election-2013/uncategorized/fight-like-many-others/</w:t>
      </w:r>
    </w:p>
    <w:p w14:paraId="5731F5A5" w14:textId="77777777" w:rsidR="00276832" w:rsidRPr="00593B76" w:rsidRDefault="00276832" w:rsidP="00276832">
      <w:pPr>
        <w:pStyle w:val="SH"/>
        <w:rPr>
          <w:szCs w:val="24"/>
        </w:rPr>
      </w:pPr>
      <w:r w:rsidRPr="00593B76">
        <w:rPr>
          <w:szCs w:val="24"/>
        </w:rPr>
        <w:t>Book Reviews</w:t>
      </w:r>
    </w:p>
    <w:p w14:paraId="32A9B05B" w14:textId="77777777" w:rsidR="00276832" w:rsidRPr="00123435" w:rsidRDefault="00276832" w:rsidP="00276832">
      <w:pPr>
        <w:pStyle w:val="E1"/>
        <w:rPr>
          <w:szCs w:val="24"/>
        </w:rPr>
      </w:pPr>
      <w:r>
        <w:rPr>
          <w:szCs w:val="24"/>
        </w:rPr>
        <w:t xml:space="preserve">Book Review of </w:t>
      </w:r>
      <w:r w:rsidRPr="00654812">
        <w:rPr>
          <w:szCs w:val="24"/>
        </w:rPr>
        <w:t>George Monbiot</w:t>
      </w:r>
      <w:r>
        <w:rPr>
          <w:szCs w:val="24"/>
        </w:rPr>
        <w:t xml:space="preserve">, </w:t>
      </w:r>
      <w:r w:rsidRPr="00654812">
        <w:rPr>
          <w:i/>
          <w:szCs w:val="24"/>
        </w:rPr>
        <w:t>Out of the Wreckage: A New Politics for an Age of Crisis</w:t>
      </w:r>
      <w:r>
        <w:rPr>
          <w:szCs w:val="24"/>
        </w:rPr>
        <w:t xml:space="preserve"> (</w:t>
      </w:r>
      <w:r w:rsidRPr="00654812">
        <w:rPr>
          <w:szCs w:val="24"/>
        </w:rPr>
        <w:t>London: Verso</w:t>
      </w:r>
      <w:r>
        <w:rPr>
          <w:szCs w:val="24"/>
        </w:rPr>
        <w:t>, 2017)</w:t>
      </w:r>
      <w:r w:rsidRPr="00654812">
        <w:rPr>
          <w:szCs w:val="24"/>
        </w:rPr>
        <w:t>.</w:t>
      </w:r>
      <w:r>
        <w:rPr>
          <w:szCs w:val="24"/>
        </w:rPr>
        <w:t xml:space="preserve">  Pp. 484-487 in </w:t>
      </w:r>
      <w:r w:rsidRPr="00DB5F03">
        <w:rPr>
          <w:i/>
          <w:szCs w:val="24"/>
        </w:rPr>
        <w:t>Journal of World-Systems Research</w:t>
      </w:r>
      <w:r>
        <w:rPr>
          <w:szCs w:val="24"/>
        </w:rPr>
        <w:t xml:space="preserve">.  Volume 24.  Issue 2.  2018. </w:t>
      </w:r>
      <w:hyperlink r:id="rId85" w:history="1">
        <w:r w:rsidRPr="003450BC">
          <w:rPr>
            <w:rStyle w:val="Hyperlink"/>
          </w:rPr>
          <w:t>http://jwsr.pitt.edu/ojs/index.php/jwsr/article/view/866/1167</w:t>
        </w:r>
      </w:hyperlink>
      <w:r>
        <w:t xml:space="preserve">  </w:t>
      </w:r>
    </w:p>
    <w:p w14:paraId="32DF5EBD" w14:textId="77777777" w:rsidR="00276832" w:rsidRPr="00593B76" w:rsidRDefault="00276832" w:rsidP="00276832">
      <w:pPr>
        <w:pStyle w:val="E1"/>
        <w:rPr>
          <w:szCs w:val="24"/>
        </w:rPr>
      </w:pPr>
      <w:r w:rsidRPr="00593B76">
        <w:rPr>
          <w:szCs w:val="24"/>
        </w:rPr>
        <w:t xml:space="preserve">Book Review of Janet </w:t>
      </w:r>
      <w:proofErr w:type="spellStart"/>
      <w:r w:rsidRPr="00593B76">
        <w:rPr>
          <w:szCs w:val="24"/>
        </w:rPr>
        <w:t>Afary</w:t>
      </w:r>
      <w:proofErr w:type="spellEnd"/>
      <w:r w:rsidRPr="00593B76">
        <w:rPr>
          <w:szCs w:val="24"/>
        </w:rPr>
        <w:t xml:space="preserve">, </w:t>
      </w:r>
      <w:r w:rsidRPr="00593B76">
        <w:rPr>
          <w:i/>
          <w:szCs w:val="24"/>
        </w:rPr>
        <w:t>Sexual Politics in Modern Iran</w:t>
      </w:r>
      <w:r w:rsidRPr="00593B76">
        <w:rPr>
          <w:b/>
          <w:szCs w:val="24"/>
        </w:rPr>
        <w:t xml:space="preserve"> </w:t>
      </w:r>
      <w:r w:rsidRPr="00593B76">
        <w:rPr>
          <w:szCs w:val="24"/>
        </w:rPr>
        <w:t>(Cambridge:  Cambridge University Press, 2009).</w:t>
      </w:r>
      <w:r w:rsidRPr="00593B76">
        <w:rPr>
          <w:b/>
          <w:szCs w:val="24"/>
        </w:rPr>
        <w:t xml:space="preserve">  </w:t>
      </w:r>
      <w:r w:rsidRPr="00593B76">
        <w:rPr>
          <w:szCs w:val="24"/>
        </w:rPr>
        <w:t xml:space="preserve">Pp. 15-16 in </w:t>
      </w:r>
      <w:r w:rsidRPr="00593B76">
        <w:rPr>
          <w:i/>
          <w:szCs w:val="24"/>
        </w:rPr>
        <w:t>Contemporary Sociology</w:t>
      </w:r>
      <w:r w:rsidRPr="00593B76">
        <w:rPr>
          <w:szCs w:val="24"/>
        </w:rPr>
        <w:t>.  Volume 39.  Number 1.  2010.</w:t>
      </w:r>
    </w:p>
    <w:p w14:paraId="3E423DAB" w14:textId="77777777" w:rsidR="00276832" w:rsidRPr="00593B76" w:rsidRDefault="00276832" w:rsidP="00276832">
      <w:pPr>
        <w:pStyle w:val="E1"/>
        <w:rPr>
          <w:szCs w:val="24"/>
        </w:rPr>
      </w:pPr>
      <w:r w:rsidRPr="00593B76">
        <w:rPr>
          <w:szCs w:val="24"/>
        </w:rPr>
        <w:t xml:space="preserve">“Sartre and Camus:  Friendship and Confrontation.”  Review essay on Ronald Aronson, </w:t>
      </w:r>
      <w:r w:rsidRPr="00593B76">
        <w:rPr>
          <w:i/>
          <w:iCs/>
          <w:szCs w:val="24"/>
        </w:rPr>
        <w:t>Camus and Sartre:  The Story of a Friendship and the Quarrel that Ended It</w:t>
      </w:r>
      <w:r w:rsidRPr="00593B76">
        <w:rPr>
          <w:szCs w:val="24"/>
        </w:rPr>
        <w:t xml:space="preserve"> (Chicago:  University of Chicago Press, 2004) and David A. </w:t>
      </w:r>
      <w:proofErr w:type="spellStart"/>
      <w:r w:rsidRPr="00593B76">
        <w:rPr>
          <w:szCs w:val="24"/>
        </w:rPr>
        <w:t>Sprintzen</w:t>
      </w:r>
      <w:proofErr w:type="spellEnd"/>
      <w:r w:rsidRPr="00593B76">
        <w:rPr>
          <w:szCs w:val="24"/>
        </w:rPr>
        <w:t xml:space="preserve"> and Adrian van den Hoven, editors and translators,  </w:t>
      </w:r>
      <w:r w:rsidRPr="00593B76">
        <w:rPr>
          <w:i/>
          <w:iCs/>
          <w:szCs w:val="24"/>
        </w:rPr>
        <w:t>Sartre and Camus:  A Historic Confrontation</w:t>
      </w:r>
      <w:r w:rsidRPr="00593B76">
        <w:rPr>
          <w:szCs w:val="24"/>
        </w:rPr>
        <w:t xml:space="preserve"> (Amherst:  Humanity Books, 2004).  Pp. 123-130 in </w:t>
      </w:r>
      <w:r w:rsidRPr="00593B76">
        <w:rPr>
          <w:i/>
          <w:szCs w:val="24"/>
        </w:rPr>
        <w:t>Sartre Studies International</w:t>
      </w:r>
      <w:r w:rsidRPr="00593B76">
        <w:rPr>
          <w:szCs w:val="24"/>
        </w:rPr>
        <w:t>.  Volume 12.  Number 2.  2006.</w:t>
      </w:r>
    </w:p>
    <w:p w14:paraId="0E44AE21" w14:textId="77777777" w:rsidR="00276832" w:rsidRPr="00593B76" w:rsidRDefault="00276832" w:rsidP="00276832">
      <w:pPr>
        <w:pStyle w:val="E1"/>
        <w:rPr>
          <w:szCs w:val="24"/>
        </w:rPr>
      </w:pPr>
      <w:r w:rsidRPr="00593B76">
        <w:rPr>
          <w:szCs w:val="24"/>
        </w:rPr>
        <w:t xml:space="preserve">Book Review of Charles Kurzman, </w:t>
      </w:r>
      <w:r w:rsidRPr="00593B76">
        <w:rPr>
          <w:i/>
          <w:szCs w:val="24"/>
        </w:rPr>
        <w:t xml:space="preserve">The Unthinkable Revolution in Iran </w:t>
      </w:r>
      <w:r w:rsidRPr="00593B76">
        <w:rPr>
          <w:szCs w:val="24"/>
        </w:rPr>
        <w:t xml:space="preserve">(Cambridge:  Harvard University Press, 2004).  Pp. 1774-1775 in </w:t>
      </w:r>
      <w:r w:rsidRPr="00593B76">
        <w:rPr>
          <w:i/>
          <w:szCs w:val="24"/>
        </w:rPr>
        <w:t>Social Forces</w:t>
      </w:r>
      <w:r w:rsidRPr="00593B76">
        <w:rPr>
          <w:szCs w:val="24"/>
        </w:rPr>
        <w:t>.  Volume 83.  Number 4.  June 2005.</w:t>
      </w:r>
    </w:p>
    <w:p w14:paraId="7BD8D5C4" w14:textId="77777777" w:rsidR="00276832" w:rsidRPr="00593B76" w:rsidRDefault="00276832" w:rsidP="00276832">
      <w:pPr>
        <w:pStyle w:val="E1"/>
        <w:rPr>
          <w:szCs w:val="24"/>
        </w:rPr>
      </w:pPr>
      <w:r w:rsidRPr="00593B76">
        <w:rPr>
          <w:szCs w:val="24"/>
        </w:rPr>
        <w:t xml:space="preserve">Book Review of Bertrand M. </w:t>
      </w:r>
      <w:proofErr w:type="spellStart"/>
      <w:r w:rsidRPr="00593B76">
        <w:rPr>
          <w:szCs w:val="24"/>
        </w:rPr>
        <w:t>Roehner</w:t>
      </w:r>
      <w:proofErr w:type="spellEnd"/>
      <w:r w:rsidRPr="00593B76">
        <w:rPr>
          <w:szCs w:val="24"/>
        </w:rPr>
        <w:t xml:space="preserve"> and Tony Syme.  </w:t>
      </w:r>
      <w:r w:rsidRPr="00593B76">
        <w:rPr>
          <w:i/>
          <w:szCs w:val="24"/>
        </w:rPr>
        <w:t>Pattern and Repertoire in History</w:t>
      </w:r>
      <w:r w:rsidRPr="00593B76">
        <w:rPr>
          <w:szCs w:val="24"/>
        </w:rPr>
        <w:t xml:space="preserve"> (Cambridge:  Harvard University Press, 2002).  Pp. 544-545 in </w:t>
      </w:r>
      <w:r w:rsidRPr="00593B76">
        <w:rPr>
          <w:i/>
          <w:szCs w:val="24"/>
        </w:rPr>
        <w:t>American Journal of Sociology</w:t>
      </w:r>
      <w:r w:rsidRPr="00593B76">
        <w:rPr>
          <w:szCs w:val="24"/>
        </w:rPr>
        <w:t>.  Volume 109.  Number 2.  September 2003.</w:t>
      </w:r>
    </w:p>
    <w:p w14:paraId="488DBFBB" w14:textId="77777777" w:rsidR="00276832" w:rsidRPr="00593B76" w:rsidRDefault="00276832" w:rsidP="00276832">
      <w:pPr>
        <w:pStyle w:val="E1"/>
        <w:rPr>
          <w:szCs w:val="24"/>
        </w:rPr>
      </w:pPr>
      <w:r w:rsidRPr="00593B76">
        <w:rPr>
          <w:szCs w:val="24"/>
        </w:rPr>
        <w:t xml:space="preserve">Book Review of Jeff Goodwin, </w:t>
      </w:r>
      <w:r w:rsidRPr="00593B76">
        <w:rPr>
          <w:i/>
          <w:szCs w:val="24"/>
        </w:rPr>
        <w:t>No Other Way Out:  States and Revolutionary Movements, 1945-1991</w:t>
      </w:r>
      <w:r w:rsidRPr="00593B76">
        <w:rPr>
          <w:szCs w:val="24"/>
        </w:rPr>
        <w:t xml:space="preserve"> (Cambridge: Cambridge University Press, 2001).  Pp. 551-553 in </w:t>
      </w:r>
      <w:r w:rsidRPr="00593B76">
        <w:rPr>
          <w:i/>
          <w:szCs w:val="24"/>
        </w:rPr>
        <w:t>Contemporary Sociology</w:t>
      </w:r>
      <w:r w:rsidRPr="00593B76">
        <w:rPr>
          <w:szCs w:val="24"/>
        </w:rPr>
        <w:t>.  Volume 32.  Number 5.  September 2003.</w:t>
      </w:r>
    </w:p>
    <w:p w14:paraId="010148C5" w14:textId="77777777" w:rsidR="00276832" w:rsidRPr="00593B76" w:rsidRDefault="00276832" w:rsidP="00276832">
      <w:pPr>
        <w:pStyle w:val="E1"/>
        <w:rPr>
          <w:szCs w:val="24"/>
        </w:rPr>
      </w:pPr>
      <w:r w:rsidRPr="00593B76">
        <w:rPr>
          <w:szCs w:val="24"/>
        </w:rPr>
        <w:t xml:space="preserve">Book Review of Mark N. Katz, </w:t>
      </w:r>
      <w:r w:rsidRPr="00593B76">
        <w:rPr>
          <w:rStyle w:val="Style1"/>
          <w:szCs w:val="24"/>
        </w:rPr>
        <w:t>Reflections on Revolutions</w:t>
      </w:r>
      <w:r w:rsidRPr="00593B76">
        <w:rPr>
          <w:rStyle w:val="Style4"/>
          <w:szCs w:val="24"/>
        </w:rPr>
        <w:t xml:space="preserve"> (New York: St. Martin’s Press, 1999).  Pp. 198-199 in </w:t>
      </w:r>
      <w:r w:rsidRPr="00593B76">
        <w:rPr>
          <w:rStyle w:val="Style1"/>
          <w:szCs w:val="24"/>
        </w:rPr>
        <w:t>The Annals of the American Academy of Political and Social Science</w:t>
      </w:r>
      <w:r w:rsidRPr="00593B76">
        <w:rPr>
          <w:rStyle w:val="Style4"/>
          <w:szCs w:val="24"/>
        </w:rPr>
        <w:t>.  Volume 574.  March 2001.</w:t>
      </w:r>
    </w:p>
    <w:p w14:paraId="29516D42" w14:textId="77777777" w:rsidR="00276832" w:rsidRPr="00593B76" w:rsidRDefault="00276832" w:rsidP="00276832">
      <w:pPr>
        <w:pStyle w:val="E1"/>
        <w:rPr>
          <w:szCs w:val="24"/>
        </w:rPr>
      </w:pPr>
      <w:r w:rsidRPr="00593B76">
        <w:rPr>
          <w:szCs w:val="24"/>
        </w:rPr>
        <w:t xml:space="preserve">Book Review of James Rinehart, </w:t>
      </w:r>
      <w:r w:rsidRPr="00593B76">
        <w:rPr>
          <w:rStyle w:val="Style1"/>
          <w:szCs w:val="24"/>
        </w:rPr>
        <w:t>Revolution and the Millennium:  China, Mexico, Iran</w:t>
      </w:r>
      <w:r w:rsidRPr="00593B76">
        <w:rPr>
          <w:szCs w:val="24"/>
        </w:rPr>
        <w:t xml:space="preserve"> (Westport:  Praeger, 1997).  Pp. 103-104 in </w:t>
      </w:r>
      <w:r w:rsidRPr="00593B76">
        <w:rPr>
          <w:rStyle w:val="Style1"/>
          <w:szCs w:val="24"/>
        </w:rPr>
        <w:t>International Journal of Middle East Studies</w:t>
      </w:r>
      <w:r w:rsidRPr="00593B76">
        <w:rPr>
          <w:szCs w:val="24"/>
        </w:rPr>
        <w:t>.  Volume 31.  Number 1.  February 1999.</w:t>
      </w:r>
    </w:p>
    <w:p w14:paraId="33D93F97" w14:textId="77777777" w:rsidR="00276832" w:rsidRPr="00593B76" w:rsidRDefault="00276832" w:rsidP="00276832">
      <w:pPr>
        <w:pStyle w:val="E1"/>
        <w:rPr>
          <w:szCs w:val="24"/>
        </w:rPr>
      </w:pPr>
      <w:r w:rsidRPr="00593B76">
        <w:rPr>
          <w:szCs w:val="24"/>
        </w:rPr>
        <w:lastRenderedPageBreak/>
        <w:t xml:space="preserve">Book Review of Theda Skocpol, </w:t>
      </w:r>
      <w:r w:rsidRPr="00593B76">
        <w:rPr>
          <w:rStyle w:val="Style1"/>
          <w:szCs w:val="24"/>
        </w:rPr>
        <w:t>Social Revolutions in the Modern World</w:t>
      </w:r>
      <w:r w:rsidRPr="00593B76">
        <w:rPr>
          <w:szCs w:val="24"/>
        </w:rPr>
        <w:t xml:space="preserve"> (Cambridge: Cambridge University Press, 1994).  Pp. 222-</w:t>
      </w:r>
      <w:r w:rsidRPr="00593B76">
        <w:rPr>
          <w:rStyle w:val="Style4"/>
          <w:szCs w:val="24"/>
        </w:rPr>
        <w:t>223 in</w:t>
      </w:r>
      <w:r w:rsidRPr="00593B76">
        <w:rPr>
          <w:rStyle w:val="Style1"/>
          <w:szCs w:val="24"/>
        </w:rPr>
        <w:t xml:space="preserve"> American Political Science Review</w:t>
      </w:r>
      <w:r w:rsidRPr="00593B76">
        <w:rPr>
          <w:rStyle w:val="Style4"/>
          <w:szCs w:val="24"/>
        </w:rPr>
        <w:t>.</w:t>
      </w:r>
      <w:r w:rsidRPr="00593B76">
        <w:rPr>
          <w:szCs w:val="24"/>
        </w:rPr>
        <w:t xml:space="preserve">  Volume 91.  Number 1.  March 1997.</w:t>
      </w:r>
    </w:p>
    <w:p w14:paraId="30695531" w14:textId="77777777" w:rsidR="00276832" w:rsidRPr="00593B76" w:rsidRDefault="00276832" w:rsidP="00276832">
      <w:pPr>
        <w:pStyle w:val="E1"/>
        <w:rPr>
          <w:szCs w:val="24"/>
        </w:rPr>
      </w:pPr>
      <w:r w:rsidRPr="00593B76">
        <w:rPr>
          <w:szCs w:val="24"/>
        </w:rPr>
        <w:t>(With Kum-Kum Bhavnani).  Book Review of Edward Said</w:t>
      </w:r>
      <w:r w:rsidRPr="00593B76">
        <w:rPr>
          <w:rStyle w:val="Style1"/>
          <w:szCs w:val="24"/>
        </w:rPr>
        <w:t>, Representations of the Intellectual</w:t>
      </w:r>
      <w:r w:rsidRPr="00593B76">
        <w:rPr>
          <w:szCs w:val="24"/>
        </w:rPr>
        <w:t xml:space="preserve"> (New York:  Pantheon Books, 1994).  Pp. 13-15 </w:t>
      </w:r>
      <w:r w:rsidRPr="00593B76">
        <w:rPr>
          <w:rStyle w:val="Style1"/>
          <w:szCs w:val="24"/>
        </w:rPr>
        <w:t>in CIRA (Center for Iranian Research and Analysis) Bulletin</w:t>
      </w:r>
      <w:r w:rsidRPr="00593B76">
        <w:rPr>
          <w:szCs w:val="24"/>
        </w:rPr>
        <w:t>.  Volume 12.  Number 1.  Fall 1996.</w:t>
      </w:r>
    </w:p>
    <w:p w14:paraId="53F60603" w14:textId="77777777" w:rsidR="00276832" w:rsidRPr="00593B76" w:rsidRDefault="00276832" w:rsidP="00276832">
      <w:pPr>
        <w:pStyle w:val="E1"/>
        <w:rPr>
          <w:szCs w:val="24"/>
        </w:rPr>
      </w:pPr>
      <w:r w:rsidRPr="00593B76">
        <w:rPr>
          <w:szCs w:val="24"/>
        </w:rPr>
        <w:t xml:space="preserve">Book Review of Forrest Colburn, </w:t>
      </w:r>
      <w:r w:rsidRPr="00593B76">
        <w:rPr>
          <w:rStyle w:val="Style1"/>
          <w:szCs w:val="24"/>
        </w:rPr>
        <w:t>The Vogue of Revolution in Poor Countries</w:t>
      </w:r>
      <w:r w:rsidRPr="00593B76">
        <w:rPr>
          <w:szCs w:val="24"/>
        </w:rPr>
        <w:t xml:space="preserve"> (Princeton: Princeton University Press, 1994).  Pp. 255-256 in </w:t>
      </w:r>
      <w:r w:rsidRPr="00593B76">
        <w:rPr>
          <w:rStyle w:val="Style1"/>
          <w:szCs w:val="24"/>
        </w:rPr>
        <w:t>Journal of Latin American Studies</w:t>
      </w:r>
      <w:r w:rsidRPr="00593B76">
        <w:rPr>
          <w:szCs w:val="24"/>
        </w:rPr>
        <w:t>.  Volume 28.  February 1996.</w:t>
      </w:r>
    </w:p>
    <w:p w14:paraId="2051950B" w14:textId="77777777" w:rsidR="00276832" w:rsidRPr="00593B76" w:rsidRDefault="00276832" w:rsidP="00276832">
      <w:pPr>
        <w:pStyle w:val="E1"/>
        <w:rPr>
          <w:szCs w:val="24"/>
        </w:rPr>
      </w:pPr>
      <w:r w:rsidRPr="00593B76">
        <w:rPr>
          <w:szCs w:val="24"/>
        </w:rPr>
        <w:t>“Third World Foucault?”  Book Review of Arturo Escobar</w:t>
      </w:r>
      <w:r w:rsidRPr="00593B76">
        <w:rPr>
          <w:rStyle w:val="Style1"/>
          <w:szCs w:val="24"/>
        </w:rPr>
        <w:t>, Encountering Development:  The Making and Unmaking of the Third World</w:t>
      </w:r>
      <w:r w:rsidRPr="00593B76">
        <w:rPr>
          <w:szCs w:val="24"/>
        </w:rPr>
        <w:t xml:space="preserve"> (Princeton: Princeton University Press, 1995).  Pp. 58-60 in </w:t>
      </w:r>
      <w:r w:rsidRPr="00593B76">
        <w:rPr>
          <w:rStyle w:val="Style1"/>
          <w:szCs w:val="24"/>
        </w:rPr>
        <w:t>Contemporary Sociology</w:t>
      </w:r>
      <w:r w:rsidRPr="00593B76">
        <w:rPr>
          <w:szCs w:val="24"/>
        </w:rPr>
        <w:t>.  Volume 25.  Number 1.  January 1996.</w:t>
      </w:r>
    </w:p>
    <w:p w14:paraId="74CF9106" w14:textId="77777777" w:rsidR="00276832" w:rsidRPr="00593B76" w:rsidRDefault="00276832" w:rsidP="00276832">
      <w:pPr>
        <w:pStyle w:val="E1"/>
        <w:rPr>
          <w:szCs w:val="24"/>
        </w:rPr>
      </w:pPr>
      <w:r w:rsidRPr="00593B76">
        <w:rPr>
          <w:szCs w:val="24"/>
        </w:rPr>
        <w:t xml:space="preserve">Book Review of Michael </w:t>
      </w:r>
      <w:proofErr w:type="spellStart"/>
      <w:r w:rsidRPr="00593B76">
        <w:rPr>
          <w:szCs w:val="24"/>
        </w:rPr>
        <w:t>Bonine</w:t>
      </w:r>
      <w:proofErr w:type="spellEnd"/>
      <w:r w:rsidRPr="00593B76">
        <w:rPr>
          <w:szCs w:val="24"/>
        </w:rPr>
        <w:t xml:space="preserve">, Eckart Ehlers, Thomas </w:t>
      </w:r>
      <w:proofErr w:type="spellStart"/>
      <w:r w:rsidRPr="00593B76">
        <w:rPr>
          <w:szCs w:val="24"/>
        </w:rPr>
        <w:t>Krafft</w:t>
      </w:r>
      <w:proofErr w:type="spellEnd"/>
      <w:r w:rsidRPr="00593B76">
        <w:rPr>
          <w:szCs w:val="24"/>
        </w:rPr>
        <w:t xml:space="preserve">, and Georg Strober, editors, </w:t>
      </w:r>
      <w:r w:rsidRPr="00593B76">
        <w:rPr>
          <w:rStyle w:val="Style1"/>
          <w:szCs w:val="24"/>
        </w:rPr>
        <w:t>The Middle Eastern City and Islamic Urbanism:  An Annotated Bibliography of Western Literature</w:t>
      </w:r>
      <w:r w:rsidRPr="00593B76">
        <w:rPr>
          <w:szCs w:val="24"/>
        </w:rPr>
        <w:t xml:space="preserve"> (Bonn:  Bonner </w:t>
      </w:r>
      <w:proofErr w:type="spellStart"/>
      <w:r w:rsidRPr="00593B76">
        <w:rPr>
          <w:szCs w:val="24"/>
        </w:rPr>
        <w:t>Geographische</w:t>
      </w:r>
      <w:proofErr w:type="spellEnd"/>
      <w:r w:rsidRPr="00593B76">
        <w:rPr>
          <w:szCs w:val="24"/>
        </w:rPr>
        <w:t xml:space="preserve"> </w:t>
      </w:r>
      <w:proofErr w:type="spellStart"/>
      <w:r w:rsidRPr="00593B76">
        <w:rPr>
          <w:szCs w:val="24"/>
        </w:rPr>
        <w:t>Abhandlungen</w:t>
      </w:r>
      <w:proofErr w:type="spellEnd"/>
      <w:r w:rsidRPr="00593B76">
        <w:rPr>
          <w:szCs w:val="24"/>
        </w:rPr>
        <w:t xml:space="preserve">, 1994).  Pp. 4-5 </w:t>
      </w:r>
      <w:r w:rsidRPr="00593B76">
        <w:rPr>
          <w:rStyle w:val="Style1"/>
          <w:szCs w:val="24"/>
        </w:rPr>
        <w:t>in  CIRA (Center for Iranian Research and Analysis) Bulletin</w:t>
      </w:r>
      <w:r w:rsidRPr="00593B76">
        <w:rPr>
          <w:szCs w:val="24"/>
        </w:rPr>
        <w:t>.  Volume 11.  Number 1.  Fall 1995.</w:t>
      </w:r>
    </w:p>
    <w:p w14:paraId="59FB7EB3" w14:textId="77777777" w:rsidR="00276832" w:rsidRPr="00593B76" w:rsidRDefault="00276832" w:rsidP="00276832">
      <w:pPr>
        <w:pStyle w:val="E1"/>
        <w:rPr>
          <w:szCs w:val="24"/>
        </w:rPr>
      </w:pPr>
      <w:r w:rsidRPr="00593B76">
        <w:rPr>
          <w:szCs w:val="24"/>
        </w:rPr>
        <w:t xml:space="preserve">Book Review of Abbas Vali, </w:t>
      </w:r>
      <w:r w:rsidRPr="00593B76">
        <w:rPr>
          <w:rStyle w:val="Style1"/>
          <w:szCs w:val="24"/>
        </w:rPr>
        <w:t>Pre-capitalist Iran:  A Theoretical History</w:t>
      </w:r>
      <w:r w:rsidRPr="00593B76">
        <w:rPr>
          <w:szCs w:val="24"/>
        </w:rPr>
        <w:t xml:space="preserve"> (New York:  New York University Press, 1993).  Pp. 255-257 in </w:t>
      </w:r>
      <w:r w:rsidRPr="00593B76">
        <w:rPr>
          <w:rStyle w:val="Style1"/>
          <w:szCs w:val="24"/>
        </w:rPr>
        <w:t>International Journal of Middle East Studies</w:t>
      </w:r>
      <w:r w:rsidRPr="00593B76">
        <w:rPr>
          <w:szCs w:val="24"/>
        </w:rPr>
        <w:t>.  Volume 27.  Number 2.  May 1995.</w:t>
      </w:r>
    </w:p>
    <w:p w14:paraId="20388C0B" w14:textId="77777777" w:rsidR="00276832" w:rsidRPr="00593B76" w:rsidRDefault="00276832" w:rsidP="00276832">
      <w:pPr>
        <w:pStyle w:val="E1"/>
        <w:rPr>
          <w:szCs w:val="24"/>
        </w:rPr>
      </w:pPr>
      <w:r w:rsidRPr="00593B76">
        <w:rPr>
          <w:szCs w:val="24"/>
        </w:rPr>
        <w:t xml:space="preserve">Book Review of </w:t>
      </w:r>
      <w:proofErr w:type="spellStart"/>
      <w:r w:rsidRPr="00593B76">
        <w:rPr>
          <w:szCs w:val="24"/>
        </w:rPr>
        <w:t>Kanan</w:t>
      </w:r>
      <w:proofErr w:type="spellEnd"/>
      <w:r w:rsidRPr="00593B76">
        <w:rPr>
          <w:szCs w:val="24"/>
        </w:rPr>
        <w:t xml:space="preserve"> </w:t>
      </w:r>
      <w:proofErr w:type="spellStart"/>
      <w:r w:rsidRPr="00593B76">
        <w:rPr>
          <w:szCs w:val="24"/>
        </w:rPr>
        <w:t>Makiya</w:t>
      </w:r>
      <w:proofErr w:type="spellEnd"/>
      <w:r w:rsidRPr="00593B76">
        <w:rPr>
          <w:rStyle w:val="Style1"/>
          <w:szCs w:val="24"/>
        </w:rPr>
        <w:t>, Cruelty and Silence:  War, Tyranny, Uprising, and the Arab World</w:t>
      </w:r>
      <w:r w:rsidRPr="00593B76">
        <w:rPr>
          <w:szCs w:val="24"/>
        </w:rPr>
        <w:t xml:space="preserve"> (New York:  W. W. Norton &amp; Company, 1993).  Pp. 11-12 </w:t>
      </w:r>
      <w:r w:rsidRPr="00593B76">
        <w:rPr>
          <w:rStyle w:val="Style1"/>
          <w:szCs w:val="24"/>
        </w:rPr>
        <w:t>in CIRA (Center for Iranian Research and Analysis) Newsletter</w:t>
      </w:r>
      <w:r w:rsidRPr="00593B76">
        <w:rPr>
          <w:szCs w:val="24"/>
        </w:rPr>
        <w:t>.  Volume 9.  Number 3.  Summer 1994.</w:t>
      </w:r>
    </w:p>
    <w:p w14:paraId="346154DE" w14:textId="77777777" w:rsidR="00276832" w:rsidRPr="00593B76" w:rsidRDefault="00276832" w:rsidP="00276832">
      <w:pPr>
        <w:pStyle w:val="E1"/>
        <w:rPr>
          <w:szCs w:val="24"/>
        </w:rPr>
      </w:pPr>
      <w:r w:rsidRPr="00593B76">
        <w:rPr>
          <w:szCs w:val="24"/>
        </w:rPr>
        <w:t xml:space="preserve">Book Review of Mansoor </w:t>
      </w:r>
      <w:proofErr w:type="spellStart"/>
      <w:r w:rsidRPr="00593B76">
        <w:rPr>
          <w:szCs w:val="24"/>
        </w:rPr>
        <w:t>Moaddel</w:t>
      </w:r>
      <w:proofErr w:type="spellEnd"/>
      <w:r w:rsidRPr="00593B76">
        <w:rPr>
          <w:rStyle w:val="Style1"/>
          <w:szCs w:val="24"/>
        </w:rPr>
        <w:t>, Class, Politics, and Ideology in the Iranian Revolution</w:t>
      </w:r>
      <w:r w:rsidRPr="00593B76">
        <w:rPr>
          <w:szCs w:val="24"/>
        </w:rPr>
        <w:t xml:space="preserve"> (New York: Columbia University Press, 1993).  Pp. 1679-1680 in </w:t>
      </w:r>
      <w:r w:rsidRPr="00593B76">
        <w:rPr>
          <w:rStyle w:val="Style1"/>
          <w:szCs w:val="24"/>
        </w:rPr>
        <w:t>American Journal of Sociology</w:t>
      </w:r>
      <w:r w:rsidRPr="00593B76">
        <w:rPr>
          <w:szCs w:val="24"/>
        </w:rPr>
        <w:t>.  Volume 99.  Number 6.  May 1994.</w:t>
      </w:r>
    </w:p>
    <w:p w14:paraId="15019E72" w14:textId="77777777" w:rsidR="00276832" w:rsidRPr="00593B76" w:rsidRDefault="00276832" w:rsidP="00276832">
      <w:pPr>
        <w:pStyle w:val="E1"/>
        <w:rPr>
          <w:szCs w:val="24"/>
        </w:rPr>
      </w:pPr>
      <w:r w:rsidRPr="00593B76">
        <w:rPr>
          <w:szCs w:val="24"/>
        </w:rPr>
        <w:t xml:space="preserve">Book Review of Peter Rigby, </w:t>
      </w:r>
      <w:r w:rsidRPr="00593B76">
        <w:rPr>
          <w:rStyle w:val="Style1"/>
          <w:szCs w:val="24"/>
        </w:rPr>
        <w:t xml:space="preserve">Cattle, Capitalism, and Class:  </w:t>
      </w:r>
      <w:proofErr w:type="spellStart"/>
      <w:r w:rsidRPr="00593B76">
        <w:rPr>
          <w:rStyle w:val="Style1"/>
          <w:szCs w:val="24"/>
        </w:rPr>
        <w:t>Ilparakuyo</w:t>
      </w:r>
      <w:proofErr w:type="spellEnd"/>
      <w:r w:rsidRPr="00593B76">
        <w:rPr>
          <w:rStyle w:val="Style1"/>
          <w:szCs w:val="24"/>
        </w:rPr>
        <w:t xml:space="preserve"> Maasai Transformations</w:t>
      </w:r>
      <w:r w:rsidRPr="00593B76">
        <w:rPr>
          <w:szCs w:val="24"/>
        </w:rPr>
        <w:t xml:space="preserve"> (Philadelphia: Temple University Press, 1992).  Pp. 786-788 in </w:t>
      </w:r>
      <w:r w:rsidRPr="00593B76">
        <w:rPr>
          <w:rStyle w:val="Style1"/>
          <w:szCs w:val="24"/>
        </w:rPr>
        <w:t>American Journal of Sociology</w:t>
      </w:r>
      <w:r w:rsidRPr="00593B76">
        <w:rPr>
          <w:szCs w:val="24"/>
        </w:rPr>
        <w:t>.  Volume 99.  Number 3.  November 1993.</w:t>
      </w:r>
    </w:p>
    <w:p w14:paraId="7A282E10" w14:textId="77777777" w:rsidR="00276832" w:rsidRPr="00593B76" w:rsidRDefault="00276832" w:rsidP="00276832">
      <w:pPr>
        <w:pStyle w:val="E1"/>
        <w:rPr>
          <w:szCs w:val="24"/>
        </w:rPr>
      </w:pPr>
      <w:r w:rsidRPr="00593B76">
        <w:rPr>
          <w:szCs w:val="24"/>
        </w:rPr>
        <w:t>Book Review of Tim McDaniel</w:t>
      </w:r>
      <w:r w:rsidRPr="00593B76">
        <w:rPr>
          <w:rStyle w:val="Style1"/>
          <w:szCs w:val="24"/>
        </w:rPr>
        <w:t>, Autocracy, Modernization, and Revolution in Russia and Iran</w:t>
      </w:r>
      <w:r w:rsidRPr="00593B76">
        <w:rPr>
          <w:szCs w:val="24"/>
        </w:rPr>
        <w:t xml:space="preserve"> (Princeton: Princeton University Press, 1991).  Pp. 197-198 in </w:t>
      </w:r>
      <w:r w:rsidRPr="00593B76">
        <w:rPr>
          <w:rStyle w:val="Style1"/>
          <w:szCs w:val="24"/>
        </w:rPr>
        <w:t>Contemporary Sociology</w:t>
      </w:r>
      <w:r w:rsidRPr="00593B76">
        <w:rPr>
          <w:szCs w:val="24"/>
        </w:rPr>
        <w:t>.  Volume 21.  Number 2.  March 1992.</w:t>
      </w:r>
    </w:p>
    <w:p w14:paraId="727C13EB" w14:textId="77777777" w:rsidR="00276832" w:rsidRPr="00593B76" w:rsidRDefault="00276832" w:rsidP="00276832">
      <w:pPr>
        <w:pStyle w:val="E1"/>
        <w:rPr>
          <w:szCs w:val="24"/>
        </w:rPr>
      </w:pPr>
      <w:r w:rsidRPr="00593B76">
        <w:rPr>
          <w:szCs w:val="24"/>
        </w:rPr>
        <w:t xml:space="preserve">Book Review of </w:t>
      </w:r>
      <w:proofErr w:type="spellStart"/>
      <w:r w:rsidRPr="00593B76">
        <w:rPr>
          <w:szCs w:val="24"/>
        </w:rPr>
        <w:t>Misagh</w:t>
      </w:r>
      <w:proofErr w:type="spellEnd"/>
      <w:r w:rsidRPr="00593B76">
        <w:rPr>
          <w:szCs w:val="24"/>
        </w:rPr>
        <w:t xml:space="preserve"> </w:t>
      </w:r>
      <w:proofErr w:type="spellStart"/>
      <w:r w:rsidRPr="00593B76">
        <w:rPr>
          <w:szCs w:val="24"/>
        </w:rPr>
        <w:t>Parsa</w:t>
      </w:r>
      <w:proofErr w:type="spellEnd"/>
      <w:r w:rsidRPr="00593B76">
        <w:rPr>
          <w:szCs w:val="24"/>
        </w:rPr>
        <w:t xml:space="preserve">, </w:t>
      </w:r>
      <w:r w:rsidRPr="00593B76">
        <w:rPr>
          <w:rStyle w:val="Style1"/>
          <w:szCs w:val="24"/>
        </w:rPr>
        <w:t>Social Origins of the Iranian Revolution</w:t>
      </w:r>
      <w:r w:rsidRPr="00593B76">
        <w:rPr>
          <w:szCs w:val="24"/>
        </w:rPr>
        <w:t xml:space="preserve"> (New Brunswick: Rutgers University Press, 1989).  Pp. 668-670 </w:t>
      </w:r>
      <w:r w:rsidRPr="00593B76">
        <w:rPr>
          <w:rStyle w:val="Style1"/>
          <w:szCs w:val="24"/>
        </w:rPr>
        <w:t>in International Journal of Middle East Studies</w:t>
      </w:r>
      <w:r w:rsidRPr="00593B76">
        <w:rPr>
          <w:szCs w:val="24"/>
        </w:rPr>
        <w:t>.  Volume 23.  Number 4.  November 1991.</w:t>
      </w:r>
    </w:p>
    <w:p w14:paraId="1D15252B" w14:textId="77777777" w:rsidR="00276832" w:rsidRPr="00593B76" w:rsidRDefault="00276832" w:rsidP="00276832">
      <w:pPr>
        <w:pStyle w:val="E1"/>
        <w:rPr>
          <w:szCs w:val="24"/>
        </w:rPr>
      </w:pPr>
      <w:r w:rsidRPr="00593B76">
        <w:rPr>
          <w:szCs w:val="24"/>
        </w:rPr>
        <w:lastRenderedPageBreak/>
        <w:t xml:space="preserve">Book Review of Human Rights Watch, </w:t>
      </w:r>
      <w:r w:rsidRPr="00593B76">
        <w:rPr>
          <w:rStyle w:val="Style1"/>
          <w:szCs w:val="24"/>
        </w:rPr>
        <w:t>Human Rights in Iraq</w:t>
      </w:r>
      <w:r w:rsidRPr="00593B76">
        <w:rPr>
          <w:szCs w:val="24"/>
        </w:rPr>
        <w:t xml:space="preserve"> (New Haven: Yale University Press, 1990).  Pp. 401-402 in </w:t>
      </w:r>
      <w:r w:rsidRPr="00593B76">
        <w:rPr>
          <w:rStyle w:val="Style1"/>
          <w:szCs w:val="24"/>
        </w:rPr>
        <w:t>Contemporary Sociology</w:t>
      </w:r>
      <w:r w:rsidRPr="00593B76">
        <w:rPr>
          <w:szCs w:val="24"/>
        </w:rPr>
        <w:t>.  Volume 20.  Number 3.  May 1991.</w:t>
      </w:r>
    </w:p>
    <w:p w14:paraId="4F3FB3C5" w14:textId="77777777" w:rsidR="00276832" w:rsidRPr="00593B76" w:rsidRDefault="00276832" w:rsidP="00276832">
      <w:pPr>
        <w:pStyle w:val="E1"/>
        <w:rPr>
          <w:szCs w:val="24"/>
        </w:rPr>
      </w:pPr>
      <w:r w:rsidRPr="00593B76">
        <w:rPr>
          <w:szCs w:val="24"/>
        </w:rPr>
        <w:t xml:space="preserve">Book Review of Gershon </w:t>
      </w:r>
      <w:proofErr w:type="spellStart"/>
      <w:r w:rsidRPr="00593B76">
        <w:rPr>
          <w:szCs w:val="24"/>
        </w:rPr>
        <w:t>Shafir</w:t>
      </w:r>
      <w:proofErr w:type="spellEnd"/>
      <w:r w:rsidRPr="00593B76">
        <w:rPr>
          <w:rStyle w:val="Style1"/>
          <w:szCs w:val="24"/>
        </w:rPr>
        <w:t>, Land, Labor and the Origins of the Israeli-Palestinian Conflict 1882-1914</w:t>
      </w:r>
      <w:r w:rsidRPr="00593B76">
        <w:rPr>
          <w:szCs w:val="24"/>
        </w:rPr>
        <w:t xml:space="preserve"> (Cambridge:  Cambridge University Press, 1989).  Pp. 1323-1325 in </w:t>
      </w:r>
      <w:r w:rsidRPr="00593B76">
        <w:rPr>
          <w:rStyle w:val="Style1"/>
          <w:szCs w:val="24"/>
        </w:rPr>
        <w:t>American Journal of Sociology</w:t>
      </w:r>
      <w:r w:rsidRPr="00593B76">
        <w:rPr>
          <w:szCs w:val="24"/>
        </w:rPr>
        <w:t>.  Volume 96.  Number 5.  March 1991.</w:t>
      </w:r>
    </w:p>
    <w:p w14:paraId="59E05B8A" w14:textId="77777777" w:rsidR="00276832" w:rsidRPr="00593B76" w:rsidRDefault="00276832" w:rsidP="00276832">
      <w:pPr>
        <w:pStyle w:val="E1"/>
        <w:rPr>
          <w:szCs w:val="24"/>
        </w:rPr>
      </w:pPr>
      <w:r w:rsidRPr="00593B76">
        <w:rPr>
          <w:szCs w:val="24"/>
        </w:rPr>
        <w:t xml:space="preserve">Book Review of Edmund Burke, III and Ira M. Lapidus, Islam, </w:t>
      </w:r>
      <w:r w:rsidRPr="00593B76">
        <w:rPr>
          <w:rStyle w:val="Style1"/>
          <w:szCs w:val="24"/>
        </w:rPr>
        <w:t>Politics and Social Movements</w:t>
      </w:r>
      <w:r w:rsidRPr="00593B76">
        <w:rPr>
          <w:szCs w:val="24"/>
        </w:rPr>
        <w:t xml:space="preserve"> (Berkeley: University of California Press, 1988).  Pp. 546-548 in </w:t>
      </w:r>
      <w:r w:rsidRPr="00593B76">
        <w:rPr>
          <w:rStyle w:val="Style1"/>
          <w:szCs w:val="24"/>
        </w:rPr>
        <w:t>Contemporary Sociology</w:t>
      </w:r>
      <w:r w:rsidRPr="00593B76">
        <w:rPr>
          <w:szCs w:val="24"/>
        </w:rPr>
        <w:t>.  Volume 19.  Number 4.  July 1990.</w:t>
      </w:r>
    </w:p>
    <w:p w14:paraId="0F24A835" w14:textId="77777777" w:rsidR="00276832" w:rsidRPr="00593B76" w:rsidRDefault="00276832" w:rsidP="00276832">
      <w:pPr>
        <w:pStyle w:val="E1"/>
        <w:rPr>
          <w:szCs w:val="24"/>
        </w:rPr>
      </w:pPr>
      <w:r w:rsidRPr="00593B76">
        <w:rPr>
          <w:szCs w:val="24"/>
        </w:rPr>
        <w:t xml:space="preserve">“A Review of Recent Writings on the Iranian Revolution.”  Pp. 146-153 in </w:t>
      </w:r>
      <w:r w:rsidRPr="00593B76">
        <w:rPr>
          <w:rStyle w:val="Style1"/>
          <w:szCs w:val="24"/>
        </w:rPr>
        <w:t>The Berkeley Journal of Sociology</w:t>
      </w:r>
      <w:r w:rsidRPr="00593B76">
        <w:rPr>
          <w:szCs w:val="24"/>
        </w:rPr>
        <w:t>.  Volume XXVIII.  1983.</w:t>
      </w:r>
    </w:p>
    <w:p w14:paraId="0C55C263" w14:textId="77777777" w:rsidR="00824EED" w:rsidRDefault="00824EED" w:rsidP="00824EED">
      <w:pPr>
        <w:pStyle w:val="SH"/>
        <w:rPr>
          <w:szCs w:val="24"/>
        </w:rPr>
      </w:pPr>
      <w:r w:rsidRPr="00593B76">
        <w:rPr>
          <w:szCs w:val="24"/>
        </w:rPr>
        <w:t>Newspaper Articles</w:t>
      </w:r>
    </w:p>
    <w:p w14:paraId="510F0E3B" w14:textId="77777777" w:rsidR="00824EED" w:rsidRDefault="00824EED" w:rsidP="00824EED">
      <w:pPr>
        <w:pStyle w:val="SH"/>
        <w:widowControl/>
        <w:spacing w:before="240" w:after="0"/>
        <w:ind w:left="720" w:hanging="720"/>
        <w:rPr>
          <w:b w:val="0"/>
          <w:szCs w:val="24"/>
        </w:rPr>
      </w:pPr>
      <w:r>
        <w:rPr>
          <w:b w:val="0"/>
          <w:szCs w:val="24"/>
        </w:rPr>
        <w:t xml:space="preserve">“Energy Independence Means Freedom from Fossil Fuels.”  </w:t>
      </w:r>
      <w:r>
        <w:rPr>
          <w:b w:val="0"/>
          <w:i/>
          <w:szCs w:val="24"/>
        </w:rPr>
        <w:t>Santa Barbara Independent</w:t>
      </w:r>
      <w:r>
        <w:rPr>
          <w:b w:val="0"/>
          <w:szCs w:val="24"/>
        </w:rPr>
        <w:t xml:space="preserve">.  August 26, 2013.  </w:t>
      </w:r>
      <w:hyperlink r:id="rId86" w:anchor="commenttoggle" w:history="1">
        <w:r w:rsidRPr="005B2B32">
          <w:rPr>
            <w:rStyle w:val="Hyperlink"/>
            <w:b w:val="0"/>
            <w:szCs w:val="24"/>
          </w:rPr>
          <w:t>http://www.independent.com/news/2013/aug/26/energy-independence-means-freedom-fossil-fuels/#commenttoggle</w:t>
        </w:r>
      </w:hyperlink>
      <w:r>
        <w:rPr>
          <w:b w:val="0"/>
          <w:szCs w:val="24"/>
        </w:rPr>
        <w:t>.  A longer version is available on-line at www.iicat.org</w:t>
      </w:r>
    </w:p>
    <w:p w14:paraId="49A1C519" w14:textId="77777777" w:rsidR="00824EED" w:rsidRPr="00593B76" w:rsidRDefault="00824EED" w:rsidP="00824EED">
      <w:pPr>
        <w:pStyle w:val="E1"/>
        <w:rPr>
          <w:szCs w:val="24"/>
        </w:rPr>
      </w:pPr>
      <w:r w:rsidRPr="00593B76">
        <w:rPr>
          <w:szCs w:val="24"/>
        </w:rPr>
        <w:t xml:space="preserve">“Democracy After War.”  [on serving as an observer in the Salvadoran elections]  P. 14 in </w:t>
      </w:r>
      <w:r w:rsidRPr="00593B76">
        <w:rPr>
          <w:i/>
          <w:szCs w:val="24"/>
        </w:rPr>
        <w:t>The Santa Barbara Independent</w:t>
      </w:r>
      <w:r w:rsidRPr="00593B76">
        <w:rPr>
          <w:szCs w:val="24"/>
        </w:rPr>
        <w:t>.  April 17, 2003.</w:t>
      </w:r>
    </w:p>
    <w:p w14:paraId="5E133DDA" w14:textId="77777777" w:rsidR="00824EED" w:rsidRPr="00593B76" w:rsidRDefault="00824EED" w:rsidP="00824EED">
      <w:pPr>
        <w:pStyle w:val="E1"/>
        <w:rPr>
          <w:szCs w:val="24"/>
        </w:rPr>
      </w:pPr>
      <w:r w:rsidRPr="00593B76">
        <w:rPr>
          <w:szCs w:val="24"/>
        </w:rPr>
        <w:t xml:space="preserve"> “What is the Real Price of Cheap Gas?”  P. 12 in </w:t>
      </w:r>
      <w:r w:rsidRPr="00593B76">
        <w:rPr>
          <w:rStyle w:val="Style1"/>
          <w:szCs w:val="24"/>
        </w:rPr>
        <w:t>The Santa Barbara Independent</w:t>
      </w:r>
      <w:r w:rsidRPr="00593B76">
        <w:rPr>
          <w:rStyle w:val="Style4"/>
          <w:szCs w:val="24"/>
        </w:rPr>
        <w:t>.  April 20, 2000.</w:t>
      </w:r>
    </w:p>
    <w:p w14:paraId="2338B202" w14:textId="77777777" w:rsidR="00824EED" w:rsidRPr="00593B76" w:rsidRDefault="00824EED" w:rsidP="00824EED">
      <w:pPr>
        <w:pStyle w:val="E1"/>
        <w:rPr>
          <w:szCs w:val="24"/>
        </w:rPr>
      </w:pPr>
      <w:r w:rsidRPr="00593B76">
        <w:rPr>
          <w:szCs w:val="24"/>
        </w:rPr>
        <w:t xml:space="preserve"> “Slaughter in the Gulf:  Who Benefits?”  Article on the Iran-Iraq </w:t>
      </w:r>
      <w:r w:rsidRPr="00593B76">
        <w:rPr>
          <w:rStyle w:val="Style4"/>
          <w:szCs w:val="24"/>
        </w:rPr>
        <w:t>War for</w:t>
      </w:r>
      <w:r w:rsidRPr="00593B76">
        <w:rPr>
          <w:rStyle w:val="Style1"/>
          <w:szCs w:val="24"/>
        </w:rPr>
        <w:t xml:space="preserve"> It’s About Times</w:t>
      </w:r>
      <w:r w:rsidRPr="00593B76">
        <w:rPr>
          <w:szCs w:val="24"/>
        </w:rPr>
        <w:t>, newspaper of the Abalone Alliance, Berkeley, CA.  June-July 1984.</w:t>
      </w:r>
    </w:p>
    <w:p w14:paraId="5111BA16" w14:textId="77777777" w:rsidR="00824EED" w:rsidRDefault="00824EED" w:rsidP="00FC2E60">
      <w:pPr>
        <w:pStyle w:val="SH"/>
        <w:rPr>
          <w:szCs w:val="24"/>
        </w:rPr>
      </w:pPr>
      <w:r>
        <w:rPr>
          <w:szCs w:val="24"/>
        </w:rPr>
        <w:t>Short Articles</w:t>
      </w:r>
    </w:p>
    <w:p w14:paraId="301CC326" w14:textId="77777777" w:rsidR="005E2BB4" w:rsidRPr="00593B76" w:rsidRDefault="005E2BB4" w:rsidP="00E041C2">
      <w:pPr>
        <w:pStyle w:val="E1"/>
        <w:rPr>
          <w:szCs w:val="24"/>
        </w:rPr>
      </w:pPr>
      <w:r w:rsidRPr="00593B76">
        <w:rPr>
          <w:szCs w:val="24"/>
        </w:rPr>
        <w:t xml:space="preserve">“From Sartre to Marx, Iran to Chiapas – An Intellectual Autobiography.”  Pp. 167-170 in Stephen K. Sanderson, </w:t>
      </w:r>
      <w:r w:rsidRPr="00593B76">
        <w:rPr>
          <w:i/>
          <w:szCs w:val="24"/>
        </w:rPr>
        <w:t xml:space="preserve">Revolutions:  A Worldwide Introduction to Political and Social Change.  </w:t>
      </w:r>
      <w:r w:rsidRPr="00593B76">
        <w:rPr>
          <w:szCs w:val="24"/>
        </w:rPr>
        <w:t>Boulder:  Paradigm Publishers.  2005.</w:t>
      </w:r>
    </w:p>
    <w:p w14:paraId="5A774485" w14:textId="77777777" w:rsidR="003E4C6C" w:rsidRPr="00593B76" w:rsidRDefault="005E2BB4" w:rsidP="005E2BB4">
      <w:pPr>
        <w:pStyle w:val="E1"/>
        <w:rPr>
          <w:szCs w:val="24"/>
        </w:rPr>
      </w:pPr>
      <w:r w:rsidRPr="00593B76">
        <w:rPr>
          <w:szCs w:val="24"/>
        </w:rPr>
        <w:t xml:space="preserve"> </w:t>
      </w:r>
      <w:r w:rsidR="003E4C6C" w:rsidRPr="00593B76">
        <w:rPr>
          <w:szCs w:val="24"/>
        </w:rPr>
        <w:t xml:space="preserve">“Imperialism and Hegemony:  Some Thoughts on My Colleague Bill Robinson.”  Pp. 3-4 in </w:t>
      </w:r>
      <w:r w:rsidR="003E4C6C" w:rsidRPr="00593B76">
        <w:rPr>
          <w:i/>
          <w:szCs w:val="24"/>
        </w:rPr>
        <w:t>From the Left</w:t>
      </w:r>
      <w:r w:rsidR="003E4C6C" w:rsidRPr="00593B76">
        <w:rPr>
          <w:szCs w:val="24"/>
        </w:rPr>
        <w:t>.  Volume 25.  Number 2.  Spring-Summer 2004.  Newsletter of the Marxist Section of the American Sociological Association.</w:t>
      </w:r>
    </w:p>
    <w:p w14:paraId="2C8C999B" w14:textId="77777777" w:rsidR="0098013D" w:rsidRPr="00593B76" w:rsidRDefault="003E4C6C" w:rsidP="003E4C6C">
      <w:pPr>
        <w:pStyle w:val="E1"/>
        <w:rPr>
          <w:szCs w:val="24"/>
        </w:rPr>
      </w:pPr>
      <w:r w:rsidRPr="00593B76">
        <w:rPr>
          <w:szCs w:val="24"/>
        </w:rPr>
        <w:t xml:space="preserve"> </w:t>
      </w:r>
      <w:r w:rsidR="0098013D" w:rsidRPr="00593B76">
        <w:rPr>
          <w:szCs w:val="24"/>
        </w:rPr>
        <w:t>“The Meanings of Green:  Meditations on ‘Social Justice’.”  Pp. 6,</w:t>
      </w:r>
      <w:r w:rsidR="0071712C" w:rsidRPr="00593B76">
        <w:rPr>
          <w:szCs w:val="24"/>
        </w:rPr>
        <w:t xml:space="preserve"> </w:t>
      </w:r>
      <w:r w:rsidR="0098013D" w:rsidRPr="00593B76">
        <w:rPr>
          <w:szCs w:val="24"/>
        </w:rPr>
        <w:t xml:space="preserve">9 in </w:t>
      </w:r>
      <w:r w:rsidR="0098013D" w:rsidRPr="00593B76">
        <w:rPr>
          <w:i/>
          <w:szCs w:val="24"/>
        </w:rPr>
        <w:t>Green Scene</w:t>
      </w:r>
      <w:r w:rsidR="0098013D" w:rsidRPr="00593B76">
        <w:rPr>
          <w:szCs w:val="24"/>
        </w:rPr>
        <w:t xml:space="preserve">.  Quarterly publication of the Green </w:t>
      </w:r>
      <w:r w:rsidR="00706E23" w:rsidRPr="00593B76">
        <w:rPr>
          <w:szCs w:val="24"/>
        </w:rPr>
        <w:t>P</w:t>
      </w:r>
      <w:r w:rsidR="0098013D" w:rsidRPr="00593B76">
        <w:rPr>
          <w:szCs w:val="24"/>
        </w:rPr>
        <w:t>arty of Santa Barbara County.  Fall 2003.</w:t>
      </w:r>
    </w:p>
    <w:p w14:paraId="28ED8961" w14:textId="77777777" w:rsidR="00FF1FB1" w:rsidRPr="00593B76" w:rsidRDefault="0098013D" w:rsidP="0098013D">
      <w:pPr>
        <w:pStyle w:val="E1"/>
        <w:rPr>
          <w:szCs w:val="24"/>
        </w:rPr>
      </w:pPr>
      <w:r w:rsidRPr="00593B76">
        <w:rPr>
          <w:szCs w:val="24"/>
        </w:rPr>
        <w:t xml:space="preserve"> </w:t>
      </w:r>
      <w:r w:rsidR="00FF1FB1" w:rsidRPr="00593B76">
        <w:rPr>
          <w:szCs w:val="24"/>
        </w:rPr>
        <w:t xml:space="preserve">“World Crisis, Global Marxism.”  </w:t>
      </w:r>
      <w:r w:rsidR="007A0328" w:rsidRPr="00593B76">
        <w:rPr>
          <w:szCs w:val="24"/>
        </w:rPr>
        <w:t>Pp.</w:t>
      </w:r>
      <w:r w:rsidR="003E4C6C" w:rsidRPr="00593B76">
        <w:rPr>
          <w:szCs w:val="24"/>
        </w:rPr>
        <w:t xml:space="preserve"> </w:t>
      </w:r>
      <w:r w:rsidR="007A0328" w:rsidRPr="00593B76">
        <w:rPr>
          <w:szCs w:val="24"/>
        </w:rPr>
        <w:t>3-4</w:t>
      </w:r>
      <w:r w:rsidR="00FF1FB1" w:rsidRPr="00593B76">
        <w:rPr>
          <w:szCs w:val="24"/>
        </w:rPr>
        <w:t xml:space="preserve"> in </w:t>
      </w:r>
      <w:r w:rsidR="00FF1FB1" w:rsidRPr="00593B76">
        <w:rPr>
          <w:i/>
          <w:szCs w:val="24"/>
        </w:rPr>
        <w:t>From the Left</w:t>
      </w:r>
      <w:r w:rsidR="00FF1FB1" w:rsidRPr="00593B76">
        <w:rPr>
          <w:szCs w:val="24"/>
        </w:rPr>
        <w:t xml:space="preserve">.  </w:t>
      </w:r>
      <w:r w:rsidR="007A0328" w:rsidRPr="00593B76">
        <w:rPr>
          <w:szCs w:val="24"/>
        </w:rPr>
        <w:t xml:space="preserve">Volume 24.  Number 3.  Fall 2003.  </w:t>
      </w:r>
      <w:r w:rsidR="00FF1FB1" w:rsidRPr="00593B76">
        <w:rPr>
          <w:szCs w:val="24"/>
        </w:rPr>
        <w:t>Newsletter of the Marxist Section of the American Sociological Association.</w:t>
      </w:r>
    </w:p>
    <w:p w14:paraId="3BBC1F50" w14:textId="77777777" w:rsidR="00C969C3" w:rsidRPr="00593B76" w:rsidRDefault="00C969C3">
      <w:pPr>
        <w:pStyle w:val="E1"/>
        <w:rPr>
          <w:szCs w:val="24"/>
        </w:rPr>
      </w:pPr>
      <w:r w:rsidRPr="00593B76">
        <w:rPr>
          <w:szCs w:val="24"/>
        </w:rPr>
        <w:lastRenderedPageBreak/>
        <w:t>“Feminism and Global Marxism:  Making a Commitment</w:t>
      </w:r>
      <w:r w:rsidR="00C655F6">
        <w:rPr>
          <w:szCs w:val="24"/>
        </w:rPr>
        <w:t>.</w:t>
      </w:r>
      <w:r w:rsidRPr="00593B76">
        <w:rPr>
          <w:szCs w:val="24"/>
        </w:rPr>
        <w:t xml:space="preserve">”  </w:t>
      </w:r>
      <w:r w:rsidR="00E82675" w:rsidRPr="00593B76">
        <w:rPr>
          <w:szCs w:val="24"/>
        </w:rPr>
        <w:t>Pp. 3-4</w:t>
      </w:r>
      <w:r w:rsidRPr="00593B76">
        <w:rPr>
          <w:szCs w:val="24"/>
        </w:rPr>
        <w:t xml:space="preserve"> in </w:t>
      </w:r>
      <w:r w:rsidRPr="00593B76">
        <w:rPr>
          <w:i/>
          <w:szCs w:val="24"/>
        </w:rPr>
        <w:t>From the Left</w:t>
      </w:r>
      <w:r w:rsidRPr="00593B76">
        <w:rPr>
          <w:szCs w:val="24"/>
        </w:rPr>
        <w:t>.  Newsletter of the Marxist Section of the Ame</w:t>
      </w:r>
      <w:r w:rsidR="007E49E9" w:rsidRPr="00593B76">
        <w:rPr>
          <w:szCs w:val="24"/>
        </w:rPr>
        <w:t xml:space="preserve">rican Sociological Association.  Volume 24.  Number 2.  </w:t>
      </w:r>
      <w:r w:rsidRPr="00593B76">
        <w:rPr>
          <w:szCs w:val="24"/>
        </w:rPr>
        <w:t>Spring</w:t>
      </w:r>
      <w:r w:rsidR="00E82675" w:rsidRPr="00593B76">
        <w:rPr>
          <w:szCs w:val="24"/>
        </w:rPr>
        <w:t>/Summer</w:t>
      </w:r>
      <w:r w:rsidRPr="00593B76">
        <w:rPr>
          <w:szCs w:val="24"/>
        </w:rPr>
        <w:t xml:space="preserve"> 2003.</w:t>
      </w:r>
    </w:p>
    <w:p w14:paraId="3B0A0812" w14:textId="77777777" w:rsidR="002D0CE0" w:rsidRPr="00593B76" w:rsidRDefault="002D0CE0">
      <w:pPr>
        <w:pStyle w:val="E1"/>
        <w:rPr>
          <w:szCs w:val="24"/>
        </w:rPr>
      </w:pPr>
      <w:r w:rsidRPr="00593B76">
        <w:rPr>
          <w:szCs w:val="24"/>
        </w:rPr>
        <w:t xml:space="preserve">“The Meanings of Green:  Meditations on Our Ten Core Values.”  Pp. 2,7 in </w:t>
      </w:r>
      <w:r w:rsidRPr="00593B76">
        <w:rPr>
          <w:i/>
          <w:szCs w:val="24"/>
        </w:rPr>
        <w:t>Green Scene</w:t>
      </w:r>
      <w:r w:rsidRPr="00593B76">
        <w:rPr>
          <w:szCs w:val="24"/>
        </w:rPr>
        <w:t>.  Quarterly publication of the Green party of Santa Barbara County.  Spring 2003.</w:t>
      </w:r>
    </w:p>
    <w:p w14:paraId="0AE4635F" w14:textId="77777777" w:rsidR="00843DBB" w:rsidRPr="00593B76" w:rsidRDefault="00843DBB">
      <w:pPr>
        <w:pStyle w:val="E1"/>
        <w:rPr>
          <w:szCs w:val="24"/>
        </w:rPr>
      </w:pPr>
      <w:r w:rsidRPr="00593B76">
        <w:rPr>
          <w:szCs w:val="24"/>
        </w:rPr>
        <w:t xml:space="preserve">“The Future of the Third World, Part II:  Revolutions in the Age of Globalization.”  Pp. 3-4 in </w:t>
      </w:r>
      <w:r w:rsidRPr="00593B76">
        <w:rPr>
          <w:i/>
          <w:szCs w:val="24"/>
        </w:rPr>
        <w:t>From the Left</w:t>
      </w:r>
      <w:r w:rsidR="00C969C3" w:rsidRPr="00593B76">
        <w:rPr>
          <w:szCs w:val="24"/>
        </w:rPr>
        <w:t xml:space="preserve">.  </w:t>
      </w:r>
      <w:r w:rsidRPr="00593B76">
        <w:rPr>
          <w:szCs w:val="24"/>
        </w:rPr>
        <w:t>Newsletter of the Marxist Section of the American Sociological Association.  Winter 2003.</w:t>
      </w:r>
    </w:p>
    <w:p w14:paraId="76C4FC44" w14:textId="77777777" w:rsidR="006004F2" w:rsidRPr="00593B76" w:rsidRDefault="006004F2">
      <w:pPr>
        <w:pStyle w:val="E1"/>
        <w:rPr>
          <w:szCs w:val="24"/>
        </w:rPr>
      </w:pPr>
      <w:r w:rsidRPr="00593B76">
        <w:rPr>
          <w:szCs w:val="24"/>
        </w:rPr>
        <w:t xml:space="preserve">“Teaching with the Case Method:  From the Classroom to the Web.”  P. 8 in the American Sociological Association’s </w:t>
      </w:r>
      <w:r w:rsidRPr="00593B76">
        <w:rPr>
          <w:i/>
          <w:szCs w:val="24"/>
        </w:rPr>
        <w:t>Footnotes</w:t>
      </w:r>
      <w:r w:rsidRPr="00593B76">
        <w:rPr>
          <w:szCs w:val="24"/>
        </w:rPr>
        <w:t>.  November 2002.</w:t>
      </w:r>
    </w:p>
    <w:p w14:paraId="7E0EA4DA" w14:textId="77777777" w:rsidR="00FA3709" w:rsidRPr="00593B76" w:rsidRDefault="00FA3709">
      <w:pPr>
        <w:pStyle w:val="E1"/>
        <w:rPr>
          <w:szCs w:val="24"/>
        </w:rPr>
      </w:pPr>
      <w:r w:rsidRPr="00593B76">
        <w:rPr>
          <w:szCs w:val="24"/>
        </w:rPr>
        <w:t xml:space="preserve">“In the Margins of Culture:  Towards a Third World Cultural Studies.”  Pp. 1, 3-6 in </w:t>
      </w:r>
      <w:r w:rsidRPr="00593B76">
        <w:rPr>
          <w:i/>
          <w:szCs w:val="24"/>
        </w:rPr>
        <w:t>Culture</w:t>
      </w:r>
      <w:r w:rsidR="00C969C3" w:rsidRPr="00593B76">
        <w:rPr>
          <w:szCs w:val="24"/>
        </w:rPr>
        <w:t xml:space="preserve">.  </w:t>
      </w:r>
      <w:r w:rsidRPr="00593B76">
        <w:rPr>
          <w:szCs w:val="24"/>
        </w:rPr>
        <w:t>Newsletter of the Sociology of Culture Section of the American Sociological Association.  Volume 16.  Number 3.  Spring 2002.</w:t>
      </w:r>
    </w:p>
    <w:p w14:paraId="12D72B9F" w14:textId="77777777" w:rsidR="00FA3709" w:rsidRPr="00593B76" w:rsidRDefault="00FA3709">
      <w:pPr>
        <w:pStyle w:val="E1"/>
        <w:rPr>
          <w:szCs w:val="24"/>
        </w:rPr>
      </w:pPr>
      <w:r w:rsidRPr="00593B76">
        <w:rPr>
          <w:szCs w:val="24"/>
        </w:rPr>
        <w:t xml:space="preserve">“The Future of the Third World, Part I:  The U.S. and the Recent Events in Venezuela.”  Pp. 2-5 in </w:t>
      </w:r>
      <w:r w:rsidRPr="00593B76">
        <w:rPr>
          <w:i/>
          <w:szCs w:val="24"/>
        </w:rPr>
        <w:t>From the Left</w:t>
      </w:r>
      <w:r w:rsidR="00C969C3" w:rsidRPr="00593B76">
        <w:rPr>
          <w:szCs w:val="24"/>
        </w:rPr>
        <w:t xml:space="preserve">.  </w:t>
      </w:r>
      <w:r w:rsidRPr="00593B76">
        <w:rPr>
          <w:szCs w:val="24"/>
        </w:rPr>
        <w:t>Newsletter of the Marxist Section of the American Sociological Association.  Spring/Summer 2002.</w:t>
      </w:r>
    </w:p>
    <w:p w14:paraId="63B11FF1" w14:textId="77777777" w:rsidR="00FA3709" w:rsidRPr="00593B76" w:rsidRDefault="00FA3709">
      <w:pPr>
        <w:pStyle w:val="E1"/>
        <w:rPr>
          <w:szCs w:val="24"/>
        </w:rPr>
      </w:pPr>
      <w:r w:rsidRPr="00593B76">
        <w:rPr>
          <w:szCs w:val="24"/>
        </w:rPr>
        <w:t xml:space="preserve">“Introducing ‘Global Marxism’:  The Meaning of Lumumba Today.”  Pp. 2-4 in </w:t>
      </w:r>
      <w:r w:rsidRPr="00593B76">
        <w:rPr>
          <w:i/>
          <w:szCs w:val="24"/>
        </w:rPr>
        <w:t>From the Left</w:t>
      </w:r>
      <w:r w:rsidR="00C969C3" w:rsidRPr="00593B76">
        <w:rPr>
          <w:szCs w:val="24"/>
        </w:rPr>
        <w:t xml:space="preserve">.  </w:t>
      </w:r>
      <w:r w:rsidRPr="00593B76">
        <w:rPr>
          <w:szCs w:val="24"/>
        </w:rPr>
        <w:t>Newsletter of the Marxist Section of the American Sociological Association.  Winter 2002.</w:t>
      </w:r>
    </w:p>
    <w:p w14:paraId="1D234EB3" w14:textId="77777777" w:rsidR="00FA3709" w:rsidRPr="00593B76" w:rsidRDefault="00FA3709">
      <w:pPr>
        <w:pStyle w:val="E1"/>
        <w:rPr>
          <w:szCs w:val="24"/>
        </w:rPr>
      </w:pPr>
      <w:r w:rsidRPr="00593B76">
        <w:rPr>
          <w:szCs w:val="24"/>
        </w:rPr>
        <w:t xml:space="preserve">“Discursive Subversions:  </w:t>
      </w:r>
      <w:r w:rsidRPr="00593B76">
        <w:rPr>
          <w:i/>
          <w:szCs w:val="24"/>
        </w:rPr>
        <w:t>Time</w:t>
      </w:r>
      <w:r w:rsidRPr="00593B76">
        <w:rPr>
          <w:szCs w:val="24"/>
        </w:rPr>
        <w:t xml:space="preserve"> Magazine, the CIA Overthrow of </w:t>
      </w:r>
      <w:proofErr w:type="spellStart"/>
      <w:r w:rsidRPr="00593B76">
        <w:rPr>
          <w:szCs w:val="24"/>
        </w:rPr>
        <w:t>Mussadiq</w:t>
      </w:r>
      <w:proofErr w:type="spellEnd"/>
      <w:r w:rsidRPr="00593B76">
        <w:rPr>
          <w:szCs w:val="24"/>
        </w:rPr>
        <w:t xml:space="preserve">, and the Installation of the Shah.”  Research Note, pp. 9-13 </w:t>
      </w:r>
      <w:r w:rsidRPr="00593B76">
        <w:rPr>
          <w:rStyle w:val="Style1"/>
          <w:szCs w:val="24"/>
        </w:rPr>
        <w:t>in CIRA (Center for Iranian Research and Analysis) Bulletin</w:t>
      </w:r>
      <w:r w:rsidRPr="00593B76">
        <w:rPr>
          <w:szCs w:val="24"/>
        </w:rPr>
        <w:t>.  Volume 13.  Number 2.  September 1997.</w:t>
      </w:r>
    </w:p>
    <w:p w14:paraId="6E8EDCF3" w14:textId="77777777" w:rsidR="00FA3709" w:rsidRPr="00593B76" w:rsidRDefault="00FA3709">
      <w:pPr>
        <w:pStyle w:val="E1"/>
        <w:rPr>
          <w:szCs w:val="24"/>
        </w:rPr>
      </w:pPr>
      <w:r w:rsidRPr="00593B76">
        <w:rPr>
          <w:szCs w:val="24"/>
        </w:rPr>
        <w:t>“Intellectuals and Scholarship in Iranian Studies.”  Pp. 22-</w:t>
      </w:r>
      <w:r w:rsidRPr="00593B76">
        <w:rPr>
          <w:rStyle w:val="Style4"/>
          <w:szCs w:val="24"/>
        </w:rPr>
        <w:t>25 in</w:t>
      </w:r>
      <w:r w:rsidRPr="00593B76">
        <w:rPr>
          <w:rStyle w:val="Style1"/>
          <w:szCs w:val="24"/>
        </w:rPr>
        <w:t xml:space="preserve"> CIRA (Center for Iranian Research and Analysis) Bulletin</w:t>
      </w:r>
      <w:r w:rsidRPr="00593B76">
        <w:rPr>
          <w:szCs w:val="24"/>
        </w:rPr>
        <w:t>.  Volume 12.  Number 1.  Fall 1996.</w:t>
      </w:r>
    </w:p>
    <w:p w14:paraId="79BF51C2" w14:textId="77777777" w:rsidR="00FA3709" w:rsidRPr="00593B76" w:rsidRDefault="00FA3709">
      <w:pPr>
        <w:pStyle w:val="E1"/>
        <w:rPr>
          <w:szCs w:val="24"/>
        </w:rPr>
      </w:pPr>
      <w:r w:rsidRPr="00593B76">
        <w:rPr>
          <w:szCs w:val="24"/>
        </w:rPr>
        <w:t>“The Future of PEWS</w:t>
      </w:r>
      <w:r w:rsidR="00C969C3" w:rsidRPr="00593B76">
        <w:rPr>
          <w:szCs w:val="24"/>
        </w:rPr>
        <w:t xml:space="preserve">.”  Newsletter of </w:t>
      </w:r>
      <w:r w:rsidRPr="00593B76">
        <w:rPr>
          <w:szCs w:val="24"/>
        </w:rPr>
        <w:t xml:space="preserve">the Section on the Political Economy of the World-System of the American Sociological Association.  P. 2 in </w:t>
      </w:r>
      <w:r w:rsidRPr="00593B76">
        <w:rPr>
          <w:rStyle w:val="Style1"/>
          <w:szCs w:val="24"/>
        </w:rPr>
        <w:t>PEWS News</w:t>
      </w:r>
      <w:r w:rsidRPr="00593B76">
        <w:rPr>
          <w:szCs w:val="24"/>
        </w:rPr>
        <w:t>.  Spring/Summer 1996.</w:t>
      </w:r>
    </w:p>
    <w:p w14:paraId="3BB06681" w14:textId="77777777" w:rsidR="00FA3709" w:rsidRPr="00593B76" w:rsidRDefault="00FA3709">
      <w:pPr>
        <w:pStyle w:val="E1"/>
        <w:rPr>
          <w:szCs w:val="24"/>
        </w:rPr>
      </w:pPr>
      <w:r w:rsidRPr="00593B76">
        <w:rPr>
          <w:szCs w:val="24"/>
        </w:rPr>
        <w:t>“Notes on My Current Research.”  Pp. 3-</w:t>
      </w:r>
      <w:r w:rsidRPr="00593B76">
        <w:rPr>
          <w:rStyle w:val="Style4"/>
          <w:szCs w:val="24"/>
        </w:rPr>
        <w:t>4 in</w:t>
      </w:r>
      <w:r w:rsidRPr="00593B76">
        <w:rPr>
          <w:rStyle w:val="Style1"/>
          <w:szCs w:val="24"/>
        </w:rPr>
        <w:t xml:space="preserve"> CIRA (Center for Iranian Research and Analysis) Newsletter</w:t>
      </w:r>
      <w:r w:rsidRPr="00593B76">
        <w:rPr>
          <w:szCs w:val="24"/>
        </w:rPr>
        <w:t>.  Volume 9.  Number 2.  Winter 1994.</w:t>
      </w:r>
    </w:p>
    <w:p w14:paraId="79593368" w14:textId="77777777" w:rsidR="00FA3709" w:rsidRPr="00593B76" w:rsidRDefault="00C969C3">
      <w:pPr>
        <w:pStyle w:val="E1"/>
        <w:rPr>
          <w:szCs w:val="24"/>
        </w:rPr>
      </w:pPr>
      <w:r w:rsidRPr="00593B76">
        <w:rPr>
          <w:szCs w:val="24"/>
        </w:rPr>
        <w:t>“</w:t>
      </w:r>
      <w:proofErr w:type="spellStart"/>
      <w:r w:rsidRPr="00593B76">
        <w:rPr>
          <w:szCs w:val="24"/>
        </w:rPr>
        <w:t>Muqavamat-i</w:t>
      </w:r>
      <w:proofErr w:type="spellEnd"/>
      <w:r w:rsidRPr="00593B76">
        <w:rPr>
          <w:szCs w:val="24"/>
        </w:rPr>
        <w:t xml:space="preserve"> </w:t>
      </w:r>
      <w:proofErr w:type="spellStart"/>
      <w:r w:rsidRPr="00593B76">
        <w:rPr>
          <w:szCs w:val="24"/>
        </w:rPr>
        <w:t>Shikunandeh</w:t>
      </w:r>
      <w:proofErr w:type="spellEnd"/>
      <w:r w:rsidRPr="00593B76">
        <w:rPr>
          <w:szCs w:val="24"/>
        </w:rPr>
        <w:t xml:space="preserve">” </w:t>
      </w:r>
      <w:r w:rsidR="00FA3709" w:rsidRPr="00593B76">
        <w:rPr>
          <w:szCs w:val="24"/>
        </w:rPr>
        <w:t xml:space="preserve">(Fragile Resistance).  Persian translation of introduction to </w:t>
      </w:r>
      <w:r w:rsidR="00FA3709" w:rsidRPr="00593B76">
        <w:rPr>
          <w:rStyle w:val="Style1"/>
          <w:szCs w:val="24"/>
        </w:rPr>
        <w:t>Fragile Resistance:  Social Transformation in Iran from 1500 to the Revolution</w:t>
      </w:r>
      <w:r w:rsidR="00FA3709" w:rsidRPr="00593B76">
        <w:rPr>
          <w:szCs w:val="24"/>
        </w:rPr>
        <w:t xml:space="preserve">.  Pp. 196-197 in </w:t>
      </w:r>
      <w:proofErr w:type="spellStart"/>
      <w:r w:rsidR="00FA3709" w:rsidRPr="00593B76">
        <w:rPr>
          <w:rStyle w:val="Style1"/>
          <w:szCs w:val="24"/>
        </w:rPr>
        <w:t>Nigah-i</w:t>
      </w:r>
      <w:proofErr w:type="spellEnd"/>
      <w:r w:rsidR="00FA3709" w:rsidRPr="00593B76">
        <w:rPr>
          <w:rStyle w:val="Style1"/>
          <w:szCs w:val="24"/>
        </w:rPr>
        <w:t xml:space="preserve"> Nau</w:t>
      </w:r>
      <w:r w:rsidR="00FA3709" w:rsidRPr="00593B76">
        <w:rPr>
          <w:szCs w:val="24"/>
        </w:rPr>
        <w:t xml:space="preserve"> (New Perspectives:  A Monthly on Social, Cultural, Artistic, and Literary Affairs).  Number 17.  Tehran.  Azar-Dai 1372/November 1993-January 1994.</w:t>
      </w:r>
    </w:p>
    <w:p w14:paraId="6E162719" w14:textId="77777777" w:rsidR="00FA3709" w:rsidRDefault="00FA3709">
      <w:pPr>
        <w:pStyle w:val="E1"/>
        <w:rPr>
          <w:szCs w:val="24"/>
        </w:rPr>
      </w:pPr>
      <w:r w:rsidRPr="00593B76">
        <w:rPr>
          <w:szCs w:val="24"/>
        </w:rPr>
        <w:lastRenderedPageBreak/>
        <w:t xml:space="preserve">“Comparative-Historical Sociology:  Methods, Fields, Paradigms.”  Pp. 3-4 in </w:t>
      </w:r>
      <w:r w:rsidRPr="00593B76">
        <w:rPr>
          <w:rStyle w:val="Style1"/>
          <w:szCs w:val="24"/>
        </w:rPr>
        <w:t>Newsletter of the Comparative &amp; Historical Sociology Section of the American Sociological Association</w:t>
      </w:r>
      <w:r w:rsidRPr="00593B76">
        <w:rPr>
          <w:szCs w:val="24"/>
        </w:rPr>
        <w:t>.  Volume 2.  Number 2.  Spring 1990.</w:t>
      </w:r>
    </w:p>
    <w:p w14:paraId="62E6CFE8" w14:textId="77777777" w:rsidR="00CD1875" w:rsidRPr="00593B76" w:rsidRDefault="00CD1875">
      <w:pPr>
        <w:pStyle w:val="E1"/>
        <w:rPr>
          <w:szCs w:val="24"/>
        </w:rPr>
      </w:pPr>
      <w:r w:rsidRPr="00593B76">
        <w:rPr>
          <w:szCs w:val="24"/>
        </w:rPr>
        <w:t xml:space="preserve">“Power to the Imagination:  A socio-historical look at the May 68 Movement in France.”  In </w:t>
      </w:r>
      <w:r w:rsidRPr="00593B76">
        <w:rPr>
          <w:rStyle w:val="Style1"/>
          <w:szCs w:val="24"/>
        </w:rPr>
        <w:t>Social Movements Course Reader</w:t>
      </w:r>
      <w:r w:rsidRPr="00593B76">
        <w:rPr>
          <w:szCs w:val="24"/>
        </w:rPr>
        <w:t>.  Edited by Richard Flacks.  Santa Barbara, CA.  1980.  Reprinted annually through 1988.</w:t>
      </w:r>
    </w:p>
    <w:p w14:paraId="4BC2F1CA" w14:textId="77777777" w:rsidR="00CD1875" w:rsidRPr="00CD1875" w:rsidRDefault="00CD1875">
      <w:pPr>
        <w:pStyle w:val="E1"/>
        <w:rPr>
          <w:b/>
          <w:szCs w:val="24"/>
        </w:rPr>
      </w:pPr>
      <w:r w:rsidRPr="00CD1875">
        <w:rPr>
          <w:b/>
          <w:szCs w:val="24"/>
        </w:rPr>
        <w:t>Encyclopedia Entries</w:t>
      </w:r>
    </w:p>
    <w:p w14:paraId="10C2AB8D" w14:textId="77777777" w:rsidR="00824EED" w:rsidRPr="00593B76" w:rsidRDefault="00824EED" w:rsidP="00824EED">
      <w:pPr>
        <w:pStyle w:val="SH"/>
        <w:widowControl/>
        <w:spacing w:before="240" w:after="0"/>
        <w:ind w:left="720" w:hanging="720"/>
        <w:rPr>
          <w:b w:val="0"/>
          <w:szCs w:val="24"/>
        </w:rPr>
      </w:pPr>
      <w:r w:rsidRPr="00593B76">
        <w:rPr>
          <w:b w:val="0"/>
          <w:szCs w:val="24"/>
        </w:rPr>
        <w:t>“Dependency</w:t>
      </w:r>
      <w:r>
        <w:rPr>
          <w:b w:val="0"/>
          <w:szCs w:val="24"/>
        </w:rPr>
        <w:t>.</w:t>
      </w:r>
      <w:r w:rsidRPr="00593B76">
        <w:rPr>
          <w:b w:val="0"/>
          <w:szCs w:val="24"/>
        </w:rPr>
        <w:t xml:space="preserve">” </w:t>
      </w:r>
      <w:r>
        <w:rPr>
          <w:b w:val="0"/>
          <w:szCs w:val="24"/>
        </w:rPr>
        <w:t xml:space="preserve"> Pp. 382-385</w:t>
      </w:r>
      <w:r w:rsidRPr="00593B76">
        <w:rPr>
          <w:b w:val="0"/>
          <w:szCs w:val="24"/>
        </w:rPr>
        <w:t xml:space="preserve"> in Mark </w:t>
      </w:r>
      <w:proofErr w:type="spellStart"/>
      <w:r w:rsidRPr="00593B76">
        <w:rPr>
          <w:b w:val="0"/>
          <w:szCs w:val="24"/>
        </w:rPr>
        <w:t>Juergensmeyer</w:t>
      </w:r>
      <w:proofErr w:type="spellEnd"/>
      <w:r w:rsidRPr="00593B76">
        <w:rPr>
          <w:b w:val="0"/>
          <w:szCs w:val="24"/>
        </w:rPr>
        <w:t xml:space="preserve"> and Helmut </w:t>
      </w:r>
      <w:proofErr w:type="spellStart"/>
      <w:r w:rsidRPr="00593B76">
        <w:rPr>
          <w:b w:val="0"/>
          <w:szCs w:val="24"/>
        </w:rPr>
        <w:t>Anheier</w:t>
      </w:r>
      <w:proofErr w:type="spellEnd"/>
      <w:r w:rsidRPr="00593B76">
        <w:rPr>
          <w:b w:val="0"/>
          <w:szCs w:val="24"/>
        </w:rPr>
        <w:t xml:space="preserve">, editors, </w:t>
      </w:r>
      <w:r w:rsidRPr="00593B76">
        <w:rPr>
          <w:b w:val="0"/>
          <w:i/>
          <w:szCs w:val="24"/>
        </w:rPr>
        <w:t>The Encyclopedia of Global Studies</w:t>
      </w:r>
      <w:r w:rsidRPr="00593B76">
        <w:rPr>
          <w:b w:val="0"/>
          <w:szCs w:val="24"/>
        </w:rPr>
        <w:t xml:space="preserve">.  </w:t>
      </w:r>
      <w:r>
        <w:rPr>
          <w:b w:val="0"/>
          <w:szCs w:val="24"/>
        </w:rPr>
        <w:t xml:space="preserve">Volume 1.  </w:t>
      </w:r>
      <w:r w:rsidRPr="00593B76">
        <w:rPr>
          <w:b w:val="0"/>
          <w:szCs w:val="24"/>
        </w:rPr>
        <w:t>Thousand Oaks:  Sage.</w:t>
      </w:r>
      <w:r>
        <w:rPr>
          <w:b w:val="0"/>
          <w:szCs w:val="24"/>
        </w:rPr>
        <w:t xml:space="preserve">  2012.</w:t>
      </w:r>
    </w:p>
    <w:p w14:paraId="173BF98C" w14:textId="77777777" w:rsidR="00824EED" w:rsidRPr="00593B76" w:rsidRDefault="00824EED" w:rsidP="00824EED">
      <w:pPr>
        <w:pStyle w:val="SH"/>
        <w:widowControl/>
        <w:spacing w:before="240" w:after="0"/>
        <w:ind w:left="720" w:hanging="720"/>
        <w:rPr>
          <w:b w:val="0"/>
          <w:szCs w:val="24"/>
        </w:rPr>
      </w:pPr>
      <w:r>
        <w:rPr>
          <w:b w:val="0"/>
          <w:szCs w:val="24"/>
        </w:rPr>
        <w:t>“Dependency Theory.</w:t>
      </w:r>
      <w:r w:rsidRPr="00593B76">
        <w:rPr>
          <w:b w:val="0"/>
          <w:szCs w:val="24"/>
        </w:rPr>
        <w:t xml:space="preserve">” </w:t>
      </w:r>
      <w:r>
        <w:rPr>
          <w:b w:val="0"/>
          <w:szCs w:val="24"/>
        </w:rPr>
        <w:t xml:space="preserve"> Pp. 385-388</w:t>
      </w:r>
      <w:r w:rsidRPr="00593B76">
        <w:rPr>
          <w:b w:val="0"/>
          <w:szCs w:val="24"/>
        </w:rPr>
        <w:t xml:space="preserve"> in Mark </w:t>
      </w:r>
      <w:proofErr w:type="spellStart"/>
      <w:r w:rsidRPr="00593B76">
        <w:rPr>
          <w:b w:val="0"/>
          <w:szCs w:val="24"/>
        </w:rPr>
        <w:t>Jurgensmeyer</w:t>
      </w:r>
      <w:proofErr w:type="spellEnd"/>
      <w:r w:rsidRPr="00593B76">
        <w:rPr>
          <w:b w:val="0"/>
          <w:szCs w:val="24"/>
        </w:rPr>
        <w:t xml:space="preserve"> and Helmut </w:t>
      </w:r>
      <w:proofErr w:type="spellStart"/>
      <w:r w:rsidRPr="00593B76">
        <w:rPr>
          <w:b w:val="0"/>
          <w:szCs w:val="24"/>
        </w:rPr>
        <w:t>Anheier</w:t>
      </w:r>
      <w:proofErr w:type="spellEnd"/>
      <w:r w:rsidRPr="00593B76">
        <w:rPr>
          <w:b w:val="0"/>
          <w:szCs w:val="24"/>
        </w:rPr>
        <w:t xml:space="preserve">, editors, </w:t>
      </w:r>
      <w:r w:rsidRPr="00593B76">
        <w:rPr>
          <w:b w:val="0"/>
          <w:i/>
          <w:szCs w:val="24"/>
        </w:rPr>
        <w:t>The Encyclopedia of Global Studies</w:t>
      </w:r>
      <w:r w:rsidRPr="00593B76">
        <w:rPr>
          <w:b w:val="0"/>
          <w:szCs w:val="24"/>
        </w:rPr>
        <w:t xml:space="preserve">.  </w:t>
      </w:r>
      <w:r>
        <w:rPr>
          <w:b w:val="0"/>
          <w:szCs w:val="24"/>
        </w:rPr>
        <w:t xml:space="preserve">Volume 1.  </w:t>
      </w:r>
      <w:r w:rsidRPr="00593B76">
        <w:rPr>
          <w:b w:val="0"/>
          <w:szCs w:val="24"/>
        </w:rPr>
        <w:t>Thousand Oaks:  Sage.</w:t>
      </w:r>
      <w:r>
        <w:rPr>
          <w:b w:val="0"/>
          <w:szCs w:val="24"/>
        </w:rPr>
        <w:t xml:space="preserve">  2012.</w:t>
      </w:r>
    </w:p>
    <w:p w14:paraId="72E1219C" w14:textId="77777777" w:rsidR="00824EED" w:rsidRPr="00593B76" w:rsidRDefault="00824EED" w:rsidP="00824EED">
      <w:pPr>
        <w:pStyle w:val="SH"/>
        <w:widowControl/>
        <w:spacing w:before="240" w:after="0"/>
        <w:ind w:left="720" w:hanging="720"/>
        <w:rPr>
          <w:b w:val="0"/>
          <w:szCs w:val="24"/>
        </w:rPr>
      </w:pPr>
      <w:r w:rsidRPr="00593B76">
        <w:rPr>
          <w:b w:val="0"/>
          <w:szCs w:val="24"/>
        </w:rPr>
        <w:t xml:space="preserve">“Revolution.”  Pp. 299-301 in Martin Hartmann and Claus </w:t>
      </w:r>
      <w:proofErr w:type="spellStart"/>
      <w:r w:rsidRPr="00593B76">
        <w:rPr>
          <w:b w:val="0"/>
          <w:szCs w:val="24"/>
        </w:rPr>
        <w:t>Offe</w:t>
      </w:r>
      <w:proofErr w:type="spellEnd"/>
      <w:r w:rsidRPr="00593B76">
        <w:rPr>
          <w:b w:val="0"/>
          <w:szCs w:val="24"/>
        </w:rPr>
        <w:t xml:space="preserve">, editors. </w:t>
      </w:r>
      <w:r w:rsidRPr="00593B76">
        <w:rPr>
          <w:b w:val="0"/>
          <w:i/>
          <w:szCs w:val="24"/>
        </w:rPr>
        <w:t xml:space="preserve"> </w:t>
      </w:r>
      <w:proofErr w:type="spellStart"/>
      <w:r w:rsidRPr="00593B76">
        <w:rPr>
          <w:b w:val="0"/>
          <w:i/>
          <w:szCs w:val="24"/>
        </w:rPr>
        <w:t>Politicsche</w:t>
      </w:r>
      <w:proofErr w:type="spellEnd"/>
      <w:r w:rsidRPr="00593B76">
        <w:rPr>
          <w:b w:val="0"/>
          <w:i/>
          <w:szCs w:val="24"/>
        </w:rPr>
        <w:t xml:space="preserve"> </w:t>
      </w:r>
      <w:proofErr w:type="spellStart"/>
      <w:r w:rsidRPr="00593B76">
        <w:rPr>
          <w:b w:val="0"/>
          <w:i/>
          <w:szCs w:val="24"/>
        </w:rPr>
        <w:t>Theorie</w:t>
      </w:r>
      <w:proofErr w:type="spellEnd"/>
      <w:r w:rsidRPr="00593B76">
        <w:rPr>
          <w:b w:val="0"/>
          <w:i/>
          <w:szCs w:val="24"/>
        </w:rPr>
        <w:t xml:space="preserve"> und </w:t>
      </w:r>
      <w:proofErr w:type="spellStart"/>
      <w:r w:rsidRPr="00593B76">
        <w:rPr>
          <w:b w:val="0"/>
          <w:i/>
          <w:szCs w:val="24"/>
        </w:rPr>
        <w:t>Politische</w:t>
      </w:r>
      <w:proofErr w:type="spellEnd"/>
      <w:r w:rsidRPr="00593B76">
        <w:rPr>
          <w:b w:val="0"/>
          <w:i/>
          <w:szCs w:val="24"/>
        </w:rPr>
        <w:t xml:space="preserve"> Philosophie:  Ein </w:t>
      </w:r>
      <w:proofErr w:type="spellStart"/>
      <w:r w:rsidRPr="00593B76">
        <w:rPr>
          <w:b w:val="0"/>
          <w:i/>
          <w:szCs w:val="24"/>
        </w:rPr>
        <w:t>Handbuch</w:t>
      </w:r>
      <w:proofErr w:type="spellEnd"/>
      <w:r w:rsidRPr="00593B76">
        <w:rPr>
          <w:b w:val="0"/>
          <w:szCs w:val="24"/>
        </w:rPr>
        <w:t>.  München:  Verlag C. H. Beck.  2011.</w:t>
      </w:r>
    </w:p>
    <w:p w14:paraId="41D34EE4" w14:textId="77777777" w:rsidR="00824EED" w:rsidRPr="00593B76" w:rsidRDefault="00824EED" w:rsidP="00824EED">
      <w:pPr>
        <w:pStyle w:val="SH"/>
        <w:widowControl/>
        <w:spacing w:before="240" w:after="0"/>
        <w:ind w:left="720" w:hanging="720"/>
        <w:rPr>
          <w:b w:val="0"/>
          <w:szCs w:val="24"/>
        </w:rPr>
      </w:pPr>
      <w:r w:rsidRPr="00593B76">
        <w:rPr>
          <w:b w:val="0"/>
          <w:szCs w:val="24"/>
        </w:rPr>
        <w:t xml:space="preserve">“Revolutions.”  Pp. 504-505 in George Ritzer and J. Michael Ryan, editors.  </w:t>
      </w:r>
      <w:r w:rsidRPr="00593B76">
        <w:rPr>
          <w:b w:val="0"/>
          <w:i/>
          <w:szCs w:val="24"/>
        </w:rPr>
        <w:t>The Concise Encyclopedia of Sociology</w:t>
      </w:r>
      <w:r w:rsidRPr="00593B76">
        <w:rPr>
          <w:b w:val="0"/>
          <w:szCs w:val="24"/>
        </w:rPr>
        <w:t>.  London:  Blackwell.  2010.</w:t>
      </w:r>
    </w:p>
    <w:p w14:paraId="628645FC" w14:textId="77777777" w:rsidR="00824EED" w:rsidRPr="00593B76" w:rsidRDefault="00824EED" w:rsidP="00824EED">
      <w:pPr>
        <w:pStyle w:val="E1"/>
        <w:rPr>
          <w:szCs w:val="24"/>
        </w:rPr>
      </w:pPr>
      <w:r w:rsidRPr="00593B76">
        <w:rPr>
          <w:szCs w:val="24"/>
        </w:rPr>
        <w:t xml:space="preserve">“Economic Development and Revolutions.”  Pp. 147-149 in Jack Goldstone, editor, </w:t>
      </w:r>
      <w:r w:rsidRPr="00593B76">
        <w:rPr>
          <w:rStyle w:val="Style1"/>
          <w:szCs w:val="24"/>
        </w:rPr>
        <w:t>Encyclopedia of Political Revolutions</w:t>
      </w:r>
      <w:r w:rsidRPr="00593B76">
        <w:rPr>
          <w:szCs w:val="24"/>
        </w:rPr>
        <w:t>.  Washington: Congressional Quarterly Inc.  1998.</w:t>
      </w:r>
    </w:p>
    <w:p w14:paraId="5437C77C" w14:textId="77777777" w:rsidR="00824EED" w:rsidRPr="00593B76" w:rsidRDefault="00824EED" w:rsidP="00824EED">
      <w:pPr>
        <w:pStyle w:val="E1"/>
        <w:rPr>
          <w:szCs w:val="24"/>
        </w:rPr>
      </w:pPr>
      <w:r w:rsidRPr="00593B76">
        <w:rPr>
          <w:szCs w:val="24"/>
        </w:rPr>
        <w:t xml:space="preserve"> “Qajar Dynasty.”  Pp. 1492-1494 in </w:t>
      </w:r>
      <w:r w:rsidRPr="00593B76">
        <w:rPr>
          <w:rStyle w:val="Style1"/>
          <w:szCs w:val="24"/>
        </w:rPr>
        <w:t>Encyclopedia of the Modern Middle East</w:t>
      </w:r>
      <w:r w:rsidRPr="00593B76">
        <w:rPr>
          <w:szCs w:val="24"/>
        </w:rPr>
        <w:t xml:space="preserve">.  Volume 1.  Edited by Reeva S. Simon, Philip </w:t>
      </w:r>
      <w:proofErr w:type="spellStart"/>
      <w:r w:rsidRPr="00593B76">
        <w:rPr>
          <w:szCs w:val="24"/>
        </w:rPr>
        <w:t>Mattar</w:t>
      </w:r>
      <w:proofErr w:type="spellEnd"/>
      <w:r w:rsidRPr="00593B76">
        <w:rPr>
          <w:szCs w:val="24"/>
        </w:rPr>
        <w:t xml:space="preserve">, and Richard W. </w:t>
      </w:r>
      <w:proofErr w:type="spellStart"/>
      <w:r w:rsidRPr="00593B76">
        <w:rPr>
          <w:szCs w:val="24"/>
        </w:rPr>
        <w:t>Bulliet</w:t>
      </w:r>
      <w:proofErr w:type="spellEnd"/>
      <w:r w:rsidRPr="00593B76">
        <w:rPr>
          <w:szCs w:val="24"/>
        </w:rPr>
        <w:t>.  New York: Macmillan.  1996.</w:t>
      </w:r>
    </w:p>
    <w:p w14:paraId="7AECD24F" w14:textId="77777777" w:rsidR="00FA3709" w:rsidRPr="00593B76" w:rsidRDefault="00FA3709" w:rsidP="00824EED">
      <w:pPr>
        <w:pStyle w:val="E1"/>
        <w:rPr>
          <w:szCs w:val="24"/>
        </w:rPr>
      </w:pPr>
      <w:r w:rsidRPr="00593B76">
        <w:rPr>
          <w:szCs w:val="24"/>
        </w:rPr>
        <w:t xml:space="preserve">“Chile in 1990” (with Denise Williams), “Paraguay in 1990,” and “Uruguay in 1990.”  Pp. 184-185, 374 and 569 in </w:t>
      </w:r>
      <w:r w:rsidRPr="00593B76">
        <w:rPr>
          <w:rStyle w:val="Style1"/>
          <w:szCs w:val="24"/>
        </w:rPr>
        <w:t>Year Book 1991</w:t>
      </w:r>
      <w:r w:rsidRPr="00593B76">
        <w:rPr>
          <w:szCs w:val="24"/>
        </w:rPr>
        <w:t xml:space="preserve">.  New York and London: Collier Macmillan Publishers.  1990.  Versions reprinted in </w:t>
      </w:r>
      <w:r w:rsidRPr="00593B76">
        <w:rPr>
          <w:rStyle w:val="Style1"/>
          <w:szCs w:val="24"/>
        </w:rPr>
        <w:t>the Funk &amp; Wagnalls New Encyclopedia 1991 Yearbook</w:t>
      </w:r>
      <w:r w:rsidRPr="00593B76">
        <w:rPr>
          <w:szCs w:val="24"/>
        </w:rPr>
        <w:t>.  New York.  1990.</w:t>
      </w:r>
    </w:p>
    <w:p w14:paraId="6A4D20F9" w14:textId="77777777" w:rsidR="00FA3709" w:rsidRPr="00593B76" w:rsidRDefault="00FA3709">
      <w:pPr>
        <w:pStyle w:val="E1"/>
        <w:rPr>
          <w:szCs w:val="24"/>
        </w:rPr>
      </w:pPr>
      <w:r w:rsidRPr="00593B76">
        <w:rPr>
          <w:szCs w:val="24"/>
        </w:rPr>
        <w:t xml:space="preserve">“Argentina in 1989,” “Chile in 1989,” “Paraguay in 1989,” and “Uruguay in 1989.”  Pp. 122-123, 184-185, 396-397 and 563 in </w:t>
      </w:r>
      <w:r w:rsidRPr="00593B76">
        <w:rPr>
          <w:rStyle w:val="Style1"/>
          <w:szCs w:val="24"/>
        </w:rPr>
        <w:t>Year Book 1990</w:t>
      </w:r>
      <w:r w:rsidRPr="00593B76">
        <w:rPr>
          <w:szCs w:val="24"/>
        </w:rPr>
        <w:t>.  New York and London: Collier Macmillan Publishers.  1989.  Versions reprinted as above.</w:t>
      </w:r>
    </w:p>
    <w:p w14:paraId="2BF6EF76" w14:textId="77777777" w:rsidR="00FA3709" w:rsidRPr="00593B76" w:rsidRDefault="00FA3709">
      <w:pPr>
        <w:pStyle w:val="E1"/>
        <w:rPr>
          <w:szCs w:val="24"/>
        </w:rPr>
      </w:pPr>
      <w:r w:rsidRPr="00593B76">
        <w:rPr>
          <w:szCs w:val="24"/>
        </w:rPr>
        <w:t xml:space="preserve">“Argentina in 1988,” “Chile in 1988,” “Paraguay in 1988,” and “Uruguay in 1988.”  Pp. 143-144, 191-192, 381-382 and 562-563 in </w:t>
      </w:r>
      <w:r w:rsidRPr="00593B76">
        <w:rPr>
          <w:rStyle w:val="Style1"/>
          <w:szCs w:val="24"/>
        </w:rPr>
        <w:t>Year Book 1989</w:t>
      </w:r>
      <w:r w:rsidRPr="00593B76">
        <w:rPr>
          <w:szCs w:val="24"/>
        </w:rPr>
        <w:t>.  New York and London: Collier Macmillan Publishers.  1988.  Versions reprinted as above.</w:t>
      </w:r>
    </w:p>
    <w:p w14:paraId="3B4D5723" w14:textId="77777777" w:rsidR="00FA3709" w:rsidRPr="00593B76" w:rsidRDefault="00FA3709">
      <w:pPr>
        <w:pStyle w:val="E1"/>
        <w:rPr>
          <w:szCs w:val="24"/>
        </w:rPr>
      </w:pPr>
      <w:r w:rsidRPr="00593B76">
        <w:rPr>
          <w:szCs w:val="24"/>
        </w:rPr>
        <w:t xml:space="preserve">“Argentina in 1987,” “Chile in 1987,” “Paraguay in 1987,” and “Uruguay in 1987.”  Pp. 122-123, 173-174, 375 and 561 in </w:t>
      </w:r>
      <w:r w:rsidRPr="00593B76">
        <w:rPr>
          <w:rStyle w:val="Style1"/>
          <w:szCs w:val="24"/>
        </w:rPr>
        <w:t>Year Book 1988</w:t>
      </w:r>
      <w:r w:rsidRPr="00593B76">
        <w:rPr>
          <w:szCs w:val="24"/>
        </w:rPr>
        <w:t>.  New York and London:  Collier Macmillan Publishers.  1987.  Versions reprinted as above.</w:t>
      </w:r>
    </w:p>
    <w:p w14:paraId="2114A851" w14:textId="77777777" w:rsidR="00FA3709" w:rsidRPr="00593B76" w:rsidRDefault="00FA3709">
      <w:pPr>
        <w:pStyle w:val="E1"/>
        <w:rPr>
          <w:szCs w:val="24"/>
        </w:rPr>
      </w:pPr>
      <w:r w:rsidRPr="00593B76">
        <w:rPr>
          <w:szCs w:val="24"/>
        </w:rPr>
        <w:lastRenderedPageBreak/>
        <w:t xml:space="preserve">“Argentina in 1986,” “Chile in 1986,” “Paraguay in 1986,” and “Uruguay in 1986.”  Pp. 133-135, 184-185, 374-375 and 562-563 in </w:t>
      </w:r>
      <w:r w:rsidRPr="00593B76">
        <w:rPr>
          <w:rStyle w:val="Style1"/>
          <w:szCs w:val="24"/>
        </w:rPr>
        <w:t>Year Book 1987</w:t>
      </w:r>
      <w:r w:rsidRPr="00593B76">
        <w:rPr>
          <w:szCs w:val="24"/>
        </w:rPr>
        <w:t>.  New York and London: Collier Macmillan Publishers.  1986.  Versions reprinted as above.</w:t>
      </w:r>
    </w:p>
    <w:p w14:paraId="3089F3A8" w14:textId="77777777" w:rsidR="00FA3709" w:rsidRPr="00593B76" w:rsidRDefault="00FA3709">
      <w:pPr>
        <w:pStyle w:val="E1"/>
        <w:rPr>
          <w:szCs w:val="24"/>
        </w:rPr>
      </w:pPr>
      <w:r w:rsidRPr="00593B76">
        <w:rPr>
          <w:szCs w:val="24"/>
        </w:rPr>
        <w:t xml:space="preserve">“Argentina in 1985,” “Chile in 1985,” “Paraguay in 1985,” and “Uruguay in 1985.”  Pp. 125-126, 174-175, 376-377 and 555-557 in </w:t>
      </w:r>
      <w:r w:rsidRPr="00593B76">
        <w:rPr>
          <w:rStyle w:val="Style1"/>
          <w:szCs w:val="24"/>
        </w:rPr>
        <w:t>Year Book 1986</w:t>
      </w:r>
      <w:r w:rsidRPr="00593B76">
        <w:rPr>
          <w:szCs w:val="24"/>
        </w:rPr>
        <w:t>.  New York and London: Collier Macmillan Publishers. 1985.  Versions reprinted as above.</w:t>
      </w:r>
    </w:p>
    <w:p w14:paraId="375551C4" w14:textId="77777777" w:rsidR="00FA3709" w:rsidRPr="00593B76" w:rsidRDefault="00FA3709">
      <w:pPr>
        <w:pStyle w:val="E1"/>
        <w:rPr>
          <w:szCs w:val="24"/>
        </w:rPr>
      </w:pPr>
      <w:r w:rsidRPr="00593B76">
        <w:rPr>
          <w:szCs w:val="24"/>
        </w:rPr>
        <w:t xml:space="preserve">“Argentina in 1984” and “Paraguay in 1984.”  Pp. 141-142 and 384 in </w:t>
      </w:r>
      <w:r w:rsidRPr="00593B76">
        <w:rPr>
          <w:rStyle w:val="Style1"/>
          <w:szCs w:val="24"/>
        </w:rPr>
        <w:t>Year Book 1985</w:t>
      </w:r>
      <w:r w:rsidRPr="00593B76">
        <w:rPr>
          <w:szCs w:val="24"/>
        </w:rPr>
        <w:t>.  New York and London: Collier Macmillan Publishers.  1984.  Versions reprinted as above.</w:t>
      </w:r>
    </w:p>
    <w:p w14:paraId="5F2EAEF5" w14:textId="77777777" w:rsidR="00FA3709" w:rsidRPr="00593B76" w:rsidRDefault="00FA3709">
      <w:pPr>
        <w:pStyle w:val="E1"/>
        <w:rPr>
          <w:szCs w:val="24"/>
        </w:rPr>
      </w:pPr>
      <w:r w:rsidRPr="00593B76">
        <w:rPr>
          <w:szCs w:val="24"/>
        </w:rPr>
        <w:t xml:space="preserve">“Argentina in 1983” and “Paraguay in 1983.”  Pp. 128-130 and 389 in </w:t>
      </w:r>
      <w:r w:rsidRPr="00593B76">
        <w:rPr>
          <w:rStyle w:val="Style1"/>
          <w:szCs w:val="24"/>
        </w:rPr>
        <w:t>Year Book 1984</w:t>
      </w:r>
      <w:r w:rsidRPr="00593B76">
        <w:rPr>
          <w:szCs w:val="24"/>
        </w:rPr>
        <w:t>.  New York and London: Collier Macmillan Publishers. 1983.  Versions reprinted as above.</w:t>
      </w:r>
    </w:p>
    <w:p w14:paraId="1CFAD648" w14:textId="77777777" w:rsidR="00FA3709" w:rsidRPr="00593B76" w:rsidRDefault="00FA3709">
      <w:pPr>
        <w:pStyle w:val="E1"/>
        <w:rPr>
          <w:szCs w:val="24"/>
        </w:rPr>
      </w:pPr>
      <w:r w:rsidRPr="00593B76">
        <w:rPr>
          <w:szCs w:val="24"/>
        </w:rPr>
        <w:t>“Argentina in 1982” and “Paraguay in 1982.”  Pp. 126-128 and 393</w:t>
      </w:r>
      <w:r w:rsidRPr="00593B76">
        <w:rPr>
          <w:rStyle w:val="Style4"/>
          <w:szCs w:val="24"/>
        </w:rPr>
        <w:t>-394 in</w:t>
      </w:r>
      <w:r w:rsidRPr="00593B76">
        <w:rPr>
          <w:rStyle w:val="Style1"/>
          <w:szCs w:val="24"/>
        </w:rPr>
        <w:t xml:space="preserve"> Year Book 1983.</w:t>
      </w:r>
      <w:r w:rsidRPr="00593B76">
        <w:rPr>
          <w:szCs w:val="24"/>
        </w:rPr>
        <w:t xml:space="preserve">  New York and London:  Collier Macmillan Publishers.  1982.</w:t>
      </w:r>
    </w:p>
    <w:p w14:paraId="5DFB437F" w14:textId="77777777" w:rsidR="00FA3709" w:rsidRPr="00593B76" w:rsidRDefault="00FA3709">
      <w:pPr>
        <w:pStyle w:val="E1"/>
        <w:rPr>
          <w:szCs w:val="24"/>
        </w:rPr>
      </w:pPr>
      <w:r w:rsidRPr="00593B76">
        <w:rPr>
          <w:szCs w:val="24"/>
        </w:rPr>
        <w:t xml:space="preserve">“Argentina in 1981” and “Paraguay in 1981.”  With David Rock.  Pp. 131-134 and 396-397 in </w:t>
      </w:r>
      <w:r w:rsidRPr="00593B76">
        <w:rPr>
          <w:rStyle w:val="Style1"/>
          <w:szCs w:val="24"/>
        </w:rPr>
        <w:t>Year Book 1982</w:t>
      </w:r>
      <w:r w:rsidRPr="00593B76">
        <w:rPr>
          <w:szCs w:val="24"/>
        </w:rPr>
        <w:t>.  New York and London:  Collier Macmillan Publishers.  1981.</w:t>
      </w:r>
    </w:p>
    <w:p w14:paraId="0B5959F3" w14:textId="77777777" w:rsidR="00FE12D3" w:rsidRDefault="00FE12D3">
      <w:pPr>
        <w:pStyle w:val="SH"/>
        <w:rPr>
          <w:szCs w:val="24"/>
        </w:rPr>
      </w:pPr>
      <w:r>
        <w:rPr>
          <w:szCs w:val="24"/>
        </w:rPr>
        <w:t>Interviews</w:t>
      </w:r>
    </w:p>
    <w:p w14:paraId="7DDC6796" w14:textId="77777777" w:rsidR="00FE12D3" w:rsidRPr="00FE12D3" w:rsidRDefault="00FE12D3" w:rsidP="00FE12D3">
      <w:pPr>
        <w:pStyle w:val="SH"/>
        <w:ind w:left="720" w:hanging="720"/>
        <w:rPr>
          <w:b w:val="0"/>
          <w:szCs w:val="24"/>
        </w:rPr>
      </w:pPr>
      <w:r>
        <w:rPr>
          <w:b w:val="0"/>
          <w:szCs w:val="24"/>
        </w:rPr>
        <w:t xml:space="preserve">“The crisis has called forth  massive response.”  February 2017.  Global Square.  </w:t>
      </w:r>
      <w:hyperlink r:id="rId87" w:history="1">
        <w:r w:rsidRPr="00FE12D3">
          <w:rPr>
            <w:rStyle w:val="Hyperlink"/>
            <w:b w:val="0"/>
            <w:szCs w:val="24"/>
          </w:rPr>
          <w:t>https://soundcloud.com/user-321573999</w:t>
        </w:r>
      </w:hyperlink>
    </w:p>
    <w:p w14:paraId="0B7EDB0F" w14:textId="77777777" w:rsidR="00FA3709" w:rsidRPr="00593B76" w:rsidRDefault="00FE12D3">
      <w:pPr>
        <w:pStyle w:val="SH"/>
        <w:rPr>
          <w:szCs w:val="24"/>
        </w:rPr>
      </w:pPr>
      <w:r>
        <w:rPr>
          <w:szCs w:val="24"/>
        </w:rPr>
        <w:br/>
      </w:r>
      <w:r w:rsidR="00FA3709" w:rsidRPr="00593B76">
        <w:rPr>
          <w:szCs w:val="24"/>
        </w:rPr>
        <w:t>Published Syllabi</w:t>
      </w:r>
    </w:p>
    <w:p w14:paraId="1CA681C7" w14:textId="77777777" w:rsidR="005A44EF" w:rsidRPr="00593B76" w:rsidRDefault="005A44EF" w:rsidP="005A44EF">
      <w:pPr>
        <w:tabs>
          <w:tab w:val="left" w:pos="960"/>
        </w:tabs>
        <w:spacing w:before="240"/>
        <w:ind w:left="720" w:hanging="720"/>
        <w:rPr>
          <w:sz w:val="24"/>
          <w:szCs w:val="24"/>
        </w:rPr>
      </w:pPr>
      <w:r w:rsidRPr="00593B76">
        <w:rPr>
          <w:sz w:val="24"/>
          <w:szCs w:val="24"/>
        </w:rPr>
        <w:t xml:space="preserve">Syllabi for “Comparative and Historical Methods in Sociology” (Sociology 108CH) and “Seminar in Comparative-Historical Sociology” (Sociology 212A), pp. 30-38 and 159-166 in John Foran, editor, </w:t>
      </w:r>
      <w:r w:rsidRPr="00593B76">
        <w:rPr>
          <w:rStyle w:val="Style1"/>
          <w:sz w:val="24"/>
          <w:szCs w:val="24"/>
        </w:rPr>
        <w:t>Teaching Comparative-Historical Methods in Sociology</w:t>
      </w:r>
      <w:r w:rsidRPr="00593B76">
        <w:rPr>
          <w:rStyle w:val="Style1"/>
          <w:i w:val="0"/>
          <w:sz w:val="24"/>
          <w:szCs w:val="24"/>
        </w:rPr>
        <w:t xml:space="preserve">.  Fifth edition.  </w:t>
      </w:r>
      <w:r w:rsidRPr="00593B76">
        <w:rPr>
          <w:sz w:val="24"/>
          <w:szCs w:val="24"/>
        </w:rPr>
        <w:t>Washington, D.C.:  American Sociological Association Teaching Resources Center.  2007.</w:t>
      </w:r>
    </w:p>
    <w:p w14:paraId="3ACD7307" w14:textId="77777777" w:rsidR="00DA05C3" w:rsidRPr="00593B76" w:rsidRDefault="00DA05C3" w:rsidP="00184E08">
      <w:pPr>
        <w:tabs>
          <w:tab w:val="left" w:pos="960"/>
        </w:tabs>
        <w:spacing w:before="240"/>
        <w:ind w:left="720" w:hanging="720"/>
        <w:rPr>
          <w:sz w:val="24"/>
          <w:szCs w:val="24"/>
        </w:rPr>
      </w:pPr>
      <w:r w:rsidRPr="00593B76">
        <w:rPr>
          <w:sz w:val="24"/>
          <w:szCs w:val="24"/>
        </w:rPr>
        <w:t xml:space="preserve">Syllabi for “The Sociology of Revolutions” (Sociology 134R), “Development and Its Alternatives” (Sociology 265, with Kum-Kum Bhavnani), and “Radical Social Change from Cuba to Chiapas and Beyond” (Sociology 130ST), pp. 148-53, 169-74, and 175-83 in Martha E. Gimenez and Brian P. Hawkins, editors, </w:t>
      </w:r>
      <w:r w:rsidRPr="00593B76">
        <w:rPr>
          <w:i/>
          <w:sz w:val="24"/>
          <w:szCs w:val="24"/>
        </w:rPr>
        <w:t>Teaching Sociology from a Marxist Perspective</w:t>
      </w:r>
      <w:r w:rsidRPr="00593B76">
        <w:rPr>
          <w:sz w:val="24"/>
          <w:szCs w:val="24"/>
        </w:rPr>
        <w:t>.  Fourth edition.  Washington, D.C.:  American Sociological Association Teaching Resources Center.  2006.</w:t>
      </w:r>
    </w:p>
    <w:p w14:paraId="76C2B52C" w14:textId="77777777" w:rsidR="00184E08" w:rsidRPr="00593B76" w:rsidRDefault="00184E08" w:rsidP="00184E08">
      <w:pPr>
        <w:tabs>
          <w:tab w:val="left" w:pos="960"/>
        </w:tabs>
        <w:spacing w:before="240"/>
        <w:ind w:left="720" w:hanging="720"/>
        <w:rPr>
          <w:sz w:val="24"/>
          <w:szCs w:val="24"/>
        </w:rPr>
      </w:pPr>
      <w:r w:rsidRPr="00593B76">
        <w:rPr>
          <w:sz w:val="24"/>
          <w:szCs w:val="24"/>
        </w:rPr>
        <w:t xml:space="preserve">Syllabus for “Radical Social Change from Cuba to Chiapas and Beyond (A Syllabus)” (Sociology 130ST) and </w:t>
      </w:r>
      <w:r w:rsidR="00D53A4D" w:rsidRPr="00593B76">
        <w:rPr>
          <w:sz w:val="24"/>
          <w:szCs w:val="24"/>
        </w:rPr>
        <w:t xml:space="preserve">the essay </w:t>
      </w:r>
      <w:r w:rsidRPr="00593B76">
        <w:rPr>
          <w:sz w:val="24"/>
          <w:szCs w:val="24"/>
        </w:rPr>
        <w:t xml:space="preserve">“A Case for the Case Method: </w:t>
      </w:r>
      <w:r w:rsidR="00D53A4D" w:rsidRPr="00593B76">
        <w:rPr>
          <w:sz w:val="24"/>
          <w:szCs w:val="24"/>
        </w:rPr>
        <w:t xml:space="preserve"> </w:t>
      </w:r>
      <w:r w:rsidRPr="00593B76">
        <w:rPr>
          <w:sz w:val="24"/>
          <w:szCs w:val="24"/>
        </w:rPr>
        <w:t xml:space="preserve">Observations from an Interactive/Democratic Classroom,” pp. 202-17 and 82-92 in Peter </w:t>
      </w:r>
      <w:r w:rsidRPr="00593B76">
        <w:rPr>
          <w:sz w:val="24"/>
          <w:szCs w:val="24"/>
        </w:rPr>
        <w:lastRenderedPageBreak/>
        <w:t xml:space="preserve">Kaufman, editor, </w:t>
      </w:r>
      <w:r w:rsidRPr="00593B76">
        <w:rPr>
          <w:i/>
          <w:sz w:val="24"/>
          <w:szCs w:val="24"/>
        </w:rPr>
        <w:t>Critical Pedagogy in the Classroom</w:t>
      </w:r>
      <w:r w:rsidRPr="00593B76">
        <w:rPr>
          <w:sz w:val="24"/>
          <w:szCs w:val="24"/>
        </w:rPr>
        <w:t xml:space="preserve">.  Second edition.  Washington, D.C.:  </w:t>
      </w:r>
      <w:r w:rsidR="00D53A4D" w:rsidRPr="00593B76">
        <w:rPr>
          <w:sz w:val="24"/>
          <w:szCs w:val="24"/>
        </w:rPr>
        <w:t>American Sociological Association Teaching Resources Center</w:t>
      </w:r>
      <w:r w:rsidRPr="00593B76">
        <w:rPr>
          <w:sz w:val="24"/>
          <w:szCs w:val="24"/>
        </w:rPr>
        <w:t>.  200</w:t>
      </w:r>
      <w:r w:rsidR="00D53A4D" w:rsidRPr="00593B76">
        <w:rPr>
          <w:sz w:val="24"/>
          <w:szCs w:val="24"/>
        </w:rPr>
        <w:t>6.</w:t>
      </w:r>
    </w:p>
    <w:p w14:paraId="26AD4CD3" w14:textId="77777777" w:rsidR="00995353" w:rsidRPr="00593B76" w:rsidRDefault="00995353" w:rsidP="00184E08">
      <w:pPr>
        <w:pStyle w:val="E1"/>
        <w:rPr>
          <w:szCs w:val="24"/>
        </w:rPr>
      </w:pPr>
      <w:r w:rsidRPr="00593B76">
        <w:rPr>
          <w:szCs w:val="24"/>
        </w:rPr>
        <w:t xml:space="preserve">Syllabi for Development and its Alternatives (Sociology 265), Women, Culture, and Development (Sociology 265W with Kum-Kum Bhavnani), Globalization and its Alternatives (Sociology 321 at Smith College), Development and Social Change in Latin America (Sociology 130LA), and Development and Social Change in the Middle East (Sociology 130ME).  Pp. 33-45, 73-80, 160-170, 208-218, and 231-241 in </w:t>
      </w:r>
      <w:r w:rsidRPr="00593B76">
        <w:rPr>
          <w:i/>
          <w:szCs w:val="24"/>
        </w:rPr>
        <w:t>Syllabi and Teaching Resources for the Sociology of Development and Women in Development</w:t>
      </w:r>
      <w:r w:rsidRPr="00593B76">
        <w:rPr>
          <w:szCs w:val="24"/>
        </w:rPr>
        <w:t xml:space="preserve">, edited by Basil </w:t>
      </w:r>
      <w:proofErr w:type="spellStart"/>
      <w:r w:rsidRPr="00593B76">
        <w:rPr>
          <w:szCs w:val="24"/>
        </w:rPr>
        <w:t>Kardaras</w:t>
      </w:r>
      <w:proofErr w:type="spellEnd"/>
      <w:r w:rsidRPr="00593B76">
        <w:rPr>
          <w:szCs w:val="24"/>
        </w:rPr>
        <w:t>.  Second edition.  Washington, DC: American Sociological Association Teaching Resources Center.  2005.</w:t>
      </w:r>
    </w:p>
    <w:p w14:paraId="61690D99" w14:textId="77777777" w:rsidR="00FA3709" w:rsidRPr="00593B76" w:rsidRDefault="00FA3709">
      <w:pPr>
        <w:pStyle w:val="E1"/>
        <w:rPr>
          <w:szCs w:val="24"/>
        </w:rPr>
      </w:pPr>
      <w:r w:rsidRPr="00593B76">
        <w:rPr>
          <w:szCs w:val="24"/>
        </w:rPr>
        <w:t xml:space="preserve">Syllabi for The Sociology of Revolutions (Sociology 225 at Smith College) and Development and Its Alternatives (Sociology 265 at Smith College).  Pp. 122-25 and 156-60 in </w:t>
      </w:r>
      <w:r w:rsidRPr="00593B76">
        <w:rPr>
          <w:i/>
          <w:szCs w:val="24"/>
        </w:rPr>
        <w:t>Teaching Sociology from a Marxist Perspective</w:t>
      </w:r>
      <w:r w:rsidRPr="00593B76">
        <w:rPr>
          <w:szCs w:val="24"/>
        </w:rPr>
        <w:t xml:space="preserve">, edited by Martha E. Gimenez and Brian V. </w:t>
      </w:r>
      <w:proofErr w:type="spellStart"/>
      <w:r w:rsidRPr="00593B76">
        <w:rPr>
          <w:szCs w:val="24"/>
        </w:rPr>
        <w:t>Klocke</w:t>
      </w:r>
      <w:proofErr w:type="spellEnd"/>
      <w:r w:rsidRPr="00593B76">
        <w:rPr>
          <w:szCs w:val="24"/>
        </w:rPr>
        <w:t xml:space="preserve">. </w:t>
      </w:r>
      <w:r w:rsidR="00995353" w:rsidRPr="00593B76">
        <w:rPr>
          <w:szCs w:val="24"/>
        </w:rPr>
        <w:t xml:space="preserve"> </w:t>
      </w:r>
      <w:r w:rsidRPr="00593B76">
        <w:rPr>
          <w:szCs w:val="24"/>
        </w:rPr>
        <w:t>Second edition.  Washington, DC: American Sociological Association Teaching Resources Center.  2002.</w:t>
      </w:r>
    </w:p>
    <w:p w14:paraId="163B8359" w14:textId="77777777" w:rsidR="00FA3709" w:rsidRPr="00593B76" w:rsidRDefault="00FA3709">
      <w:pPr>
        <w:pStyle w:val="E1"/>
        <w:rPr>
          <w:szCs w:val="24"/>
        </w:rPr>
      </w:pPr>
      <w:r w:rsidRPr="00593B76">
        <w:rPr>
          <w:szCs w:val="24"/>
        </w:rPr>
        <w:t xml:space="preserve">Syllabi for Seminar on Comparative-Historical Sociology (Sociology 212A) and Writing Seminar on Comparative-Historical Sociology (Sociology 212B).  Pp. 5-10 and 11-14 in </w:t>
      </w:r>
      <w:r w:rsidRPr="00593B76">
        <w:rPr>
          <w:i/>
          <w:szCs w:val="24"/>
        </w:rPr>
        <w:t>Syllabi and Instructional Materials for Teaching Comparative and Historical Sociology</w:t>
      </w:r>
      <w:r w:rsidRPr="00593B76">
        <w:rPr>
          <w:szCs w:val="24"/>
        </w:rPr>
        <w:t xml:space="preserve">, edited by Linda B. </w:t>
      </w:r>
      <w:proofErr w:type="spellStart"/>
      <w:r w:rsidRPr="00593B76">
        <w:rPr>
          <w:szCs w:val="24"/>
        </w:rPr>
        <w:t>Deutschmann</w:t>
      </w:r>
      <w:proofErr w:type="spellEnd"/>
      <w:r w:rsidRPr="00593B76">
        <w:rPr>
          <w:szCs w:val="24"/>
        </w:rPr>
        <w:t>.  Fourth edition.  New York:  American Sociological Association Teaching Resources Center.  2001.</w:t>
      </w:r>
    </w:p>
    <w:p w14:paraId="042A9BDE" w14:textId="77777777" w:rsidR="00FA3709" w:rsidRPr="00593B76" w:rsidRDefault="00FA3709">
      <w:pPr>
        <w:pStyle w:val="E1"/>
        <w:rPr>
          <w:szCs w:val="24"/>
        </w:rPr>
      </w:pPr>
      <w:r w:rsidRPr="00593B76">
        <w:rPr>
          <w:szCs w:val="24"/>
        </w:rPr>
        <w:t xml:space="preserve">Syllabus for Third World/Cultural Studies (Sociology 218T).  Pp. 92-96 in </w:t>
      </w:r>
      <w:r w:rsidRPr="00593B76">
        <w:rPr>
          <w:rStyle w:val="Style1"/>
          <w:szCs w:val="24"/>
        </w:rPr>
        <w:t>Course Syllabi on the Sociology of Culture</w:t>
      </w:r>
      <w:r w:rsidRPr="00593B76">
        <w:rPr>
          <w:rStyle w:val="Style4"/>
          <w:szCs w:val="24"/>
        </w:rPr>
        <w:t xml:space="preserve">, edited by Orville Lee and Kate </w:t>
      </w:r>
      <w:proofErr w:type="spellStart"/>
      <w:r w:rsidRPr="00593B76">
        <w:rPr>
          <w:rStyle w:val="Style4"/>
          <w:szCs w:val="24"/>
        </w:rPr>
        <w:t>Linnenberg</w:t>
      </w:r>
      <w:proofErr w:type="spellEnd"/>
      <w:r w:rsidRPr="00593B76">
        <w:rPr>
          <w:rStyle w:val="Style4"/>
          <w:szCs w:val="24"/>
        </w:rPr>
        <w:t xml:space="preserve">. </w:t>
      </w:r>
      <w:r w:rsidRPr="00593B76">
        <w:rPr>
          <w:szCs w:val="24"/>
        </w:rPr>
        <w:t>Washington, DC:  American Sociological Association Teaching Resources Center.  2000.</w:t>
      </w:r>
    </w:p>
    <w:p w14:paraId="71AA3F67" w14:textId="77777777" w:rsidR="00FA3709" w:rsidRPr="00593B76" w:rsidRDefault="00FA3709">
      <w:pPr>
        <w:pStyle w:val="E1"/>
        <w:rPr>
          <w:szCs w:val="24"/>
        </w:rPr>
      </w:pPr>
      <w:r w:rsidRPr="00593B76">
        <w:rPr>
          <w:szCs w:val="24"/>
        </w:rPr>
        <w:t xml:space="preserve">Syllabi for the Sociology of Development (Sociology 130), Development and Its Alternatives (Sociology 265, with Richard Appelbaum), Development and Social Change in the Middle East (Sociology 130ME), and Development and Social Change in Latin America (Sociology 130LA).  Pp. 1-11, 24-35, 158-69, and 170-83 in </w:t>
      </w:r>
      <w:r w:rsidRPr="00593B76">
        <w:rPr>
          <w:rStyle w:val="Style1"/>
          <w:szCs w:val="24"/>
        </w:rPr>
        <w:t>Syllabi and Resources for Teaching Sociology of Development and Women in Development</w:t>
      </w:r>
      <w:r w:rsidRPr="00593B76">
        <w:rPr>
          <w:szCs w:val="24"/>
        </w:rPr>
        <w:t xml:space="preserve">, edited by Basil </w:t>
      </w:r>
      <w:proofErr w:type="spellStart"/>
      <w:r w:rsidRPr="00593B76">
        <w:rPr>
          <w:szCs w:val="24"/>
        </w:rPr>
        <w:t>Kardaras</w:t>
      </w:r>
      <w:proofErr w:type="spellEnd"/>
      <w:r w:rsidRPr="00593B76">
        <w:rPr>
          <w:szCs w:val="24"/>
        </w:rPr>
        <w:t>.  Washington, DC:  American Sociological Association Teaching Resources Center.  1999.</w:t>
      </w:r>
    </w:p>
    <w:p w14:paraId="2B4F559E" w14:textId="77777777" w:rsidR="00FA3709" w:rsidRPr="00593B76" w:rsidRDefault="00FA3709">
      <w:pPr>
        <w:pStyle w:val="E1"/>
        <w:rPr>
          <w:szCs w:val="24"/>
        </w:rPr>
      </w:pPr>
      <w:r w:rsidRPr="00593B76">
        <w:rPr>
          <w:szCs w:val="24"/>
        </w:rPr>
        <w:t xml:space="preserve">Syllabi for courses on Development and Social Change in the Middle East (Sociology 130ME) and Development and Its Alternatives (Sociology 265, with Richard Appelbaum).  Pp. 86-96 and 111-120 in </w:t>
      </w:r>
      <w:r w:rsidRPr="00593B76">
        <w:rPr>
          <w:rStyle w:val="Style1"/>
          <w:szCs w:val="24"/>
        </w:rPr>
        <w:t>Internationalizing Sociology in the Age of Globalization</w:t>
      </w:r>
      <w:r w:rsidRPr="00593B76">
        <w:rPr>
          <w:szCs w:val="24"/>
        </w:rPr>
        <w:t>, edited by Nathan Rousseau.  Washington, DC: American Sociological Association Teaching Resources Center.  1999.</w:t>
      </w:r>
    </w:p>
    <w:p w14:paraId="1D946A56" w14:textId="77777777" w:rsidR="00FA3709" w:rsidRPr="00593B76" w:rsidRDefault="00FA3709">
      <w:pPr>
        <w:pStyle w:val="E1"/>
        <w:rPr>
          <w:szCs w:val="24"/>
        </w:rPr>
      </w:pPr>
      <w:r w:rsidRPr="00593B76">
        <w:rPr>
          <w:szCs w:val="24"/>
        </w:rPr>
        <w:t xml:space="preserve">Syllabi for courses on Women, Culture and Development (Sociology 294, with Kum-Kum Bhavnani) and Development and Its Alternatives (Sociology 265).  Pp. 97-101 and 194-200 in </w:t>
      </w:r>
      <w:r w:rsidRPr="00593B76">
        <w:rPr>
          <w:rStyle w:val="Style1"/>
          <w:szCs w:val="24"/>
        </w:rPr>
        <w:t xml:space="preserve">Resources and Materials for Teaching Sociology from a </w:t>
      </w:r>
      <w:r w:rsidRPr="00593B76">
        <w:rPr>
          <w:rStyle w:val="Style1"/>
          <w:szCs w:val="24"/>
        </w:rPr>
        <w:lastRenderedPageBreak/>
        <w:t>Marxist Perspective</w:t>
      </w:r>
      <w:r w:rsidRPr="00593B76">
        <w:rPr>
          <w:szCs w:val="24"/>
        </w:rPr>
        <w:t>, edited by Martha Gimenez.  Washington, DC: American Sociological Association Teaching Resources Center.  1998.</w:t>
      </w:r>
    </w:p>
    <w:p w14:paraId="61C03A36" w14:textId="77777777" w:rsidR="00FA3709" w:rsidRPr="00593B76" w:rsidRDefault="00FA3709">
      <w:pPr>
        <w:pStyle w:val="E1"/>
        <w:rPr>
          <w:szCs w:val="24"/>
        </w:rPr>
      </w:pPr>
      <w:r w:rsidRPr="00593B76">
        <w:rPr>
          <w:szCs w:val="24"/>
        </w:rPr>
        <w:t xml:space="preserve">Syllabus for Sociology of Revolution (Sociology 134R).  Pp. 177-182 in </w:t>
      </w:r>
      <w:r w:rsidRPr="00593B76">
        <w:rPr>
          <w:rStyle w:val="Style1"/>
          <w:szCs w:val="24"/>
        </w:rPr>
        <w:t>Syllabi and Teaching Resources for Courses on Collective Behavior and Social Movements</w:t>
      </w:r>
      <w:r w:rsidRPr="00593B76">
        <w:rPr>
          <w:szCs w:val="24"/>
        </w:rPr>
        <w:t>, edited by Kelly Moore.  Washington, DC:  American Sociological Association Teaching Resources Center.  1997.</w:t>
      </w:r>
    </w:p>
    <w:p w14:paraId="268602B5" w14:textId="77777777" w:rsidR="00FA3709" w:rsidRPr="00593B76" w:rsidRDefault="00FA3709">
      <w:pPr>
        <w:pStyle w:val="E1"/>
        <w:rPr>
          <w:szCs w:val="24"/>
        </w:rPr>
      </w:pPr>
      <w:r w:rsidRPr="00593B76">
        <w:rPr>
          <w:szCs w:val="24"/>
        </w:rPr>
        <w:t xml:space="preserve">Syllabi for Development and Social Change in the Middle East (Sociology 130ME) and The Sociology of Revolutions (Sociology 134R).  Pp. 17-37 in </w:t>
      </w:r>
      <w:r w:rsidRPr="00593B76">
        <w:rPr>
          <w:rStyle w:val="Style1"/>
          <w:szCs w:val="24"/>
        </w:rPr>
        <w:t>Teaching Social Change:  Course Designs, Syllabi and Instructional Materials</w:t>
      </w:r>
      <w:r w:rsidRPr="00593B76">
        <w:rPr>
          <w:szCs w:val="24"/>
        </w:rPr>
        <w:t>, edited by Rosalie Cohen.  Washington, DC:  American Sociological Association Teaching Resources Center.  1996.</w:t>
      </w:r>
    </w:p>
    <w:p w14:paraId="7E22B277" w14:textId="77777777" w:rsidR="00FA3709" w:rsidRPr="00593B76" w:rsidRDefault="00FA3709">
      <w:pPr>
        <w:pStyle w:val="E1"/>
        <w:rPr>
          <w:szCs w:val="24"/>
        </w:rPr>
      </w:pPr>
      <w:r w:rsidRPr="00593B76">
        <w:rPr>
          <w:szCs w:val="24"/>
        </w:rPr>
        <w:t xml:space="preserve">Syllabi for Seminar in Comparative-Historical Sociology (212A) and Writing Seminar in Comparative-Historical Sociology (212B).  Pp. 48-55 in </w:t>
      </w:r>
      <w:r w:rsidRPr="00593B76">
        <w:rPr>
          <w:rStyle w:val="Style1"/>
          <w:szCs w:val="24"/>
        </w:rPr>
        <w:t>Syllabi and Instructional Materials for Teaching Comparative &amp; Historical Sociology</w:t>
      </w:r>
      <w:r w:rsidRPr="00593B76">
        <w:rPr>
          <w:szCs w:val="24"/>
        </w:rPr>
        <w:t>, edited by David A. Smith.  Washington, DC:  American Sociological Association Teaching Resources Center.  1996.</w:t>
      </w:r>
    </w:p>
    <w:p w14:paraId="142581D5" w14:textId="77777777" w:rsidR="00FA3709" w:rsidRPr="00593B76" w:rsidRDefault="00FA3709">
      <w:pPr>
        <w:pStyle w:val="E1"/>
        <w:rPr>
          <w:szCs w:val="24"/>
        </w:rPr>
      </w:pPr>
      <w:r w:rsidRPr="00593B76">
        <w:rPr>
          <w:szCs w:val="24"/>
        </w:rPr>
        <w:t xml:space="preserve">Syllabi for courses on the Sociology of Development (130);  Development and Social Change in Latin America (130LA);  and Development and Social Change in the Middle East (130ME).  Pp. 42-54 in </w:t>
      </w:r>
      <w:r w:rsidRPr="00593B76">
        <w:rPr>
          <w:rStyle w:val="Style1"/>
          <w:szCs w:val="24"/>
        </w:rPr>
        <w:t>Syllabi and Resources for Teaching Sociology of Development and Women in Development</w:t>
      </w:r>
      <w:r w:rsidRPr="00593B76">
        <w:rPr>
          <w:szCs w:val="24"/>
        </w:rPr>
        <w:t>, edited by Ali Akbar Mahdi.  Washington, DC: American Sociological Association Teaching Resources Center.  1991.</w:t>
      </w:r>
    </w:p>
    <w:p w14:paraId="7DF292EE" w14:textId="77777777" w:rsidR="00FA3709" w:rsidRPr="00593B76" w:rsidRDefault="00FA3709">
      <w:pPr>
        <w:pStyle w:val="E1"/>
        <w:rPr>
          <w:szCs w:val="24"/>
        </w:rPr>
      </w:pPr>
      <w:r w:rsidRPr="00593B76">
        <w:rPr>
          <w:szCs w:val="24"/>
        </w:rPr>
        <w:t xml:space="preserve">Syllabi for courses on the Sociology of Development (130), and Sociology of Revolution (134R).  Pp. 207-212, 274-278 in </w:t>
      </w:r>
      <w:r w:rsidRPr="00593B76">
        <w:rPr>
          <w:rStyle w:val="Style1"/>
          <w:szCs w:val="24"/>
        </w:rPr>
        <w:t>Resources and Materials for Teaching Sociology from a Marxist Perspective</w:t>
      </w:r>
      <w:r w:rsidRPr="00593B76">
        <w:rPr>
          <w:szCs w:val="24"/>
        </w:rPr>
        <w:t>, edited by Rhonda F. Levine.  Washington, DC: American Sociological Association Teaching Resources Center.  1990.</w:t>
      </w:r>
    </w:p>
    <w:p w14:paraId="5DFBAA66" w14:textId="77777777" w:rsidR="00FA3709" w:rsidRPr="00593B76" w:rsidRDefault="00FA3709" w:rsidP="00633DB4">
      <w:pPr>
        <w:pStyle w:val="SH"/>
        <w:rPr>
          <w:b w:val="0"/>
          <w:szCs w:val="24"/>
        </w:rPr>
      </w:pPr>
      <w:r w:rsidRPr="00593B76">
        <w:rPr>
          <w:szCs w:val="24"/>
        </w:rPr>
        <w:t>Papers Presented</w:t>
      </w:r>
    </w:p>
    <w:p w14:paraId="584CD802" w14:textId="262AA13A" w:rsidR="00310311" w:rsidRDefault="00310311" w:rsidP="00310311">
      <w:pPr>
        <w:pStyle w:val="Default"/>
        <w:spacing w:after="240"/>
        <w:ind w:left="720" w:hanging="720"/>
        <w:rPr>
          <w:bCs/>
        </w:rPr>
      </w:pPr>
      <w:r>
        <w:rPr>
          <w:bCs/>
        </w:rPr>
        <w:t>“Within and Against the Neoliberal University.”  Virtual Panel Discussion.  “Re-Imagining Education,” Ecoversities Alliance.  March 2021.</w:t>
      </w:r>
      <w:bookmarkStart w:id="8" w:name="_GoBack"/>
      <w:bookmarkEnd w:id="8"/>
    </w:p>
    <w:p w14:paraId="4AB77ABC" w14:textId="7216306E" w:rsidR="00310311" w:rsidRDefault="00310311" w:rsidP="00310311">
      <w:pPr>
        <w:pStyle w:val="Default"/>
        <w:spacing w:after="240"/>
        <w:ind w:left="720" w:hanging="720"/>
        <w:rPr>
          <w:bCs/>
        </w:rPr>
      </w:pPr>
      <w:r>
        <w:rPr>
          <w:bCs/>
        </w:rPr>
        <w:t>“Transforming the University to Confront the Climate Crisis.”  IV Virtual Forum of Sociology.  Porto Alegre, Brazil.  February 2021.</w:t>
      </w:r>
    </w:p>
    <w:p w14:paraId="1FA616D5" w14:textId="3D9F94E3" w:rsidR="00310311" w:rsidRDefault="00310311" w:rsidP="00310311">
      <w:pPr>
        <w:pStyle w:val="Default"/>
        <w:spacing w:after="240"/>
        <w:ind w:left="720" w:hanging="720"/>
        <w:rPr>
          <w:bCs/>
        </w:rPr>
      </w:pPr>
      <w:r>
        <w:rPr>
          <w:bCs/>
        </w:rPr>
        <w:t xml:space="preserve">“New Scenarios for Radical Social Transformations:  Emergent Strategy and the Case of Eco Vista, California.”  </w:t>
      </w:r>
      <w:r>
        <w:rPr>
          <w:bCs/>
        </w:rPr>
        <w:t>IV Virtual Forum of Sociology.  Porto Alegre, Brazil.  February 2021.</w:t>
      </w:r>
    </w:p>
    <w:p w14:paraId="557E4FFF" w14:textId="3375D6A0" w:rsidR="008A2B92" w:rsidRPr="008A2B92" w:rsidRDefault="008A2B92" w:rsidP="008A2B92">
      <w:pPr>
        <w:pStyle w:val="Default"/>
        <w:ind w:left="720" w:hanging="720"/>
      </w:pPr>
      <w:r>
        <w:rPr>
          <w:bCs/>
        </w:rPr>
        <w:t>“</w:t>
      </w:r>
      <w:r w:rsidRPr="008A2B92">
        <w:rPr>
          <w:bCs/>
        </w:rPr>
        <w:t>Transformative education for climate action: The UC-CSU Climate Education Digital Platform and Knowledge Action Network</w:t>
      </w:r>
      <w:r>
        <w:rPr>
          <w:bCs/>
        </w:rPr>
        <w:t>.”  With Richard Widick.  UCSB Engaging Teaching Symposium.  UC Santa Barbara.  October 2020.</w:t>
      </w:r>
      <w:r w:rsidRPr="008A2B92">
        <w:rPr>
          <w:bCs/>
        </w:rPr>
        <w:t xml:space="preserve"> </w:t>
      </w:r>
      <w:r w:rsidR="0019551B">
        <w:rPr>
          <w:bCs/>
        </w:rPr>
        <w:t xml:space="preserve">  Also given </w:t>
      </w:r>
      <w:r w:rsidR="0019551B">
        <w:rPr>
          <w:bCs/>
        </w:rPr>
        <w:lastRenderedPageBreak/>
        <w:t>to the Global Conference on Sustainability in Higher Education.  On-line.  October 2020.</w:t>
      </w:r>
    </w:p>
    <w:p w14:paraId="3F190B42" w14:textId="3ED1A810" w:rsidR="008A2B92" w:rsidRDefault="008A2B92" w:rsidP="008A2B92">
      <w:r>
        <w:t>.</w:t>
      </w:r>
    </w:p>
    <w:p w14:paraId="3340C9B2" w14:textId="3AFB98AA" w:rsidR="00B57E35" w:rsidRPr="008279D0" w:rsidRDefault="00B57E35" w:rsidP="00A12E90">
      <w:pPr>
        <w:spacing w:after="240"/>
        <w:ind w:left="720" w:hanging="720"/>
        <w:rPr>
          <w:bCs/>
          <w:sz w:val="24"/>
          <w:szCs w:val="24"/>
        </w:rPr>
      </w:pPr>
      <w:r w:rsidRPr="008279D0">
        <w:rPr>
          <w:sz w:val="24"/>
          <w:szCs w:val="24"/>
        </w:rPr>
        <w:t>“The Future of Revolutions: Intersectional Global Climate Justice as Humanity’s Best Hope</w:t>
      </w:r>
      <w:r w:rsidR="008279D0" w:rsidRPr="008279D0">
        <w:rPr>
          <w:sz w:val="24"/>
          <w:szCs w:val="24"/>
        </w:rPr>
        <w:t xml:space="preserve">.” </w:t>
      </w:r>
      <w:r w:rsidRPr="008279D0">
        <w:rPr>
          <w:color w:val="222222"/>
          <w:sz w:val="24"/>
          <w:szCs w:val="24"/>
        </w:rPr>
        <w:t>Environmental System (ES) Graduate Group at University of California, Merced.  September 2020.</w:t>
      </w:r>
    </w:p>
    <w:p w14:paraId="053B1E32" w14:textId="6C9A84CA" w:rsidR="008A2B92" w:rsidRPr="008A2B92" w:rsidRDefault="008A2B92" w:rsidP="008A2B92">
      <w:pPr>
        <w:shd w:val="clear" w:color="auto" w:fill="FFFFFF"/>
        <w:ind w:left="720" w:hanging="720"/>
        <w:rPr>
          <w:color w:val="222222"/>
          <w:sz w:val="24"/>
          <w:szCs w:val="24"/>
        </w:rPr>
      </w:pPr>
      <w:r w:rsidRPr="00B57E35">
        <w:rPr>
          <w:bCs/>
          <w:color w:val="222222"/>
          <w:sz w:val="24"/>
          <w:szCs w:val="24"/>
          <w:lang w:val="en-GB"/>
        </w:rPr>
        <w:t>“The 21st Century Revolution: Radical</w:t>
      </w:r>
      <w:r w:rsidRPr="008A2B92">
        <w:rPr>
          <w:bCs/>
          <w:color w:val="222222"/>
          <w:sz w:val="24"/>
          <w:szCs w:val="24"/>
          <w:lang w:val="en-GB"/>
        </w:rPr>
        <w:t xml:space="preserve"> Climate Justice, Intersectional Ecosocialism, and Cosmic Activism</w:t>
      </w:r>
      <w:r>
        <w:rPr>
          <w:bCs/>
          <w:color w:val="222222"/>
          <w:sz w:val="24"/>
          <w:szCs w:val="24"/>
          <w:lang w:val="en-GB"/>
        </w:rPr>
        <w:t xml:space="preserve">.”  </w:t>
      </w:r>
      <w:r w:rsidRPr="008A2B92">
        <w:rPr>
          <w:color w:val="222222"/>
          <w:sz w:val="24"/>
          <w:szCs w:val="24"/>
        </w:rPr>
        <w:t>Forum for civil society and social movement research and The Resistance Studies research group</w:t>
      </w:r>
      <w:r>
        <w:rPr>
          <w:color w:val="222222"/>
          <w:sz w:val="24"/>
          <w:szCs w:val="24"/>
        </w:rPr>
        <w:t xml:space="preserve">.  University of </w:t>
      </w:r>
      <w:proofErr w:type="spellStart"/>
      <w:r>
        <w:rPr>
          <w:color w:val="222222"/>
          <w:sz w:val="24"/>
          <w:szCs w:val="24"/>
        </w:rPr>
        <w:t>Gothenberg</w:t>
      </w:r>
      <w:proofErr w:type="spellEnd"/>
      <w:r>
        <w:rPr>
          <w:color w:val="222222"/>
          <w:sz w:val="24"/>
          <w:szCs w:val="24"/>
        </w:rPr>
        <w:t>, Sweden.  September 2020.</w:t>
      </w:r>
    </w:p>
    <w:p w14:paraId="61333B8D" w14:textId="77777777" w:rsidR="008A2B92" w:rsidRDefault="008A2B92" w:rsidP="00A12E90">
      <w:pPr>
        <w:spacing w:after="240"/>
        <w:ind w:left="720" w:hanging="720"/>
        <w:rPr>
          <w:bCs/>
          <w:sz w:val="24"/>
          <w:szCs w:val="24"/>
        </w:rPr>
      </w:pPr>
    </w:p>
    <w:p w14:paraId="1AC4E14D" w14:textId="17355A38" w:rsidR="00C62854" w:rsidRPr="00C62854" w:rsidRDefault="00C62854" w:rsidP="00A12E90">
      <w:pPr>
        <w:spacing w:after="240"/>
        <w:ind w:left="720" w:hanging="720"/>
        <w:rPr>
          <w:bCs/>
          <w:sz w:val="24"/>
          <w:szCs w:val="24"/>
        </w:rPr>
      </w:pPr>
      <w:r>
        <w:rPr>
          <w:bCs/>
          <w:sz w:val="24"/>
          <w:szCs w:val="24"/>
        </w:rPr>
        <w:t>“</w:t>
      </w:r>
      <w:r w:rsidRPr="00C62854">
        <w:rPr>
          <w:bCs/>
          <w:sz w:val="24"/>
          <w:szCs w:val="24"/>
        </w:rPr>
        <w:t>Ecological Justice and Social Transformation</w:t>
      </w:r>
      <w:r>
        <w:rPr>
          <w:bCs/>
          <w:sz w:val="24"/>
          <w:szCs w:val="24"/>
        </w:rPr>
        <w:t>.”  Seventh South-South Forum on Sustainability:  Climate Change, Global Crises, and Community Regeneration.  Hong Kong.  July 2020</w:t>
      </w:r>
    </w:p>
    <w:p w14:paraId="0E03FD13" w14:textId="77777777" w:rsidR="00A12E90" w:rsidRPr="00A12E90" w:rsidRDefault="00A12E90" w:rsidP="00A12E90">
      <w:pPr>
        <w:spacing w:after="240"/>
        <w:ind w:left="720" w:hanging="720"/>
      </w:pPr>
      <w:r>
        <w:rPr>
          <w:bCs/>
          <w:sz w:val="24"/>
          <w:szCs w:val="24"/>
        </w:rPr>
        <w:t>“</w:t>
      </w:r>
      <w:r w:rsidRPr="00A12E90">
        <w:rPr>
          <w:bCs/>
          <w:sz w:val="24"/>
          <w:szCs w:val="24"/>
        </w:rPr>
        <w:t xml:space="preserve">From the Climate and Environmental Movements of the Past to a Possible </w:t>
      </w:r>
      <w:r>
        <w:rPr>
          <w:bCs/>
          <w:sz w:val="24"/>
          <w:szCs w:val="24"/>
        </w:rPr>
        <w:t>‘</w:t>
      </w:r>
      <w:r w:rsidRPr="00A12E90">
        <w:rPr>
          <w:bCs/>
          <w:sz w:val="24"/>
          <w:szCs w:val="24"/>
        </w:rPr>
        <w:t>Just Transformation</w:t>
      </w:r>
      <w:r>
        <w:rPr>
          <w:bCs/>
          <w:sz w:val="24"/>
          <w:szCs w:val="24"/>
        </w:rPr>
        <w:t>’</w:t>
      </w:r>
      <w:r w:rsidRPr="00A12E90">
        <w:rPr>
          <w:bCs/>
          <w:sz w:val="24"/>
          <w:szCs w:val="24"/>
        </w:rPr>
        <w:t xml:space="preserve"> of the Future</w:t>
      </w:r>
      <w:r>
        <w:rPr>
          <w:bCs/>
          <w:sz w:val="24"/>
          <w:szCs w:val="24"/>
        </w:rPr>
        <w:t xml:space="preserve">.”  Environmental Justice 2019: Transformative Connections.  University of East Anglia.  UK.  July 2019.  </w:t>
      </w:r>
      <w:hyperlink r:id="rId88" w:tgtFrame="_blank" w:history="1">
        <w:r w:rsidRPr="00A12E90">
          <w:rPr>
            <w:rStyle w:val="Hyperlink"/>
            <w:color w:val="167AC6"/>
            <w:sz w:val="24"/>
            <w:szCs w:val="24"/>
            <w:bdr w:val="none" w:sz="0" w:space="0" w:color="auto" w:frame="1"/>
            <w:shd w:val="clear" w:color="auto" w:fill="FFFFFF"/>
          </w:rPr>
          <w:t>https://youtu.be/oQQRxNYuCJM</w:t>
        </w:r>
      </w:hyperlink>
    </w:p>
    <w:p w14:paraId="4A107AEC" w14:textId="77777777" w:rsidR="00F17BD7" w:rsidRPr="00431A14" w:rsidRDefault="00F17BD7" w:rsidP="00F17BD7">
      <w:pPr>
        <w:spacing w:after="240"/>
        <w:ind w:left="720" w:hanging="720"/>
        <w:rPr>
          <w:sz w:val="24"/>
          <w:szCs w:val="24"/>
        </w:rPr>
      </w:pPr>
      <w:r w:rsidRPr="00F17BD7">
        <w:rPr>
          <w:sz w:val="24"/>
          <w:szCs w:val="24"/>
        </w:rPr>
        <w:t>“Teaching Climate Justice Movements and Systemic Alternatives.”  Next Earth: Teaching Climate Change Across the Disciplines</w:t>
      </w:r>
      <w:r>
        <w:rPr>
          <w:sz w:val="24"/>
          <w:szCs w:val="24"/>
        </w:rPr>
        <w:t>.  Santa Barbara.  June 2019.</w:t>
      </w:r>
      <w:r w:rsidR="00431A14">
        <w:rPr>
          <w:sz w:val="24"/>
          <w:szCs w:val="24"/>
        </w:rPr>
        <w:t xml:space="preserve">  </w:t>
      </w:r>
      <w:hyperlink r:id="rId89" w:history="1">
        <w:r w:rsidR="00431A14" w:rsidRPr="00431A14">
          <w:rPr>
            <w:rStyle w:val="Hyperlink"/>
            <w:sz w:val="24"/>
            <w:szCs w:val="24"/>
          </w:rPr>
          <w:t>http://ehc.english.ucsb.edu/?p=19181</w:t>
        </w:r>
      </w:hyperlink>
    </w:p>
    <w:p w14:paraId="75489256" w14:textId="77777777" w:rsidR="00F45F5D" w:rsidRDefault="008D0A27" w:rsidP="00F45F5D">
      <w:pPr>
        <w:tabs>
          <w:tab w:val="left" w:pos="960"/>
        </w:tabs>
        <w:spacing w:after="240"/>
        <w:ind w:left="720" w:hanging="720"/>
        <w:rPr>
          <w:sz w:val="24"/>
          <w:szCs w:val="24"/>
        </w:rPr>
      </w:pPr>
      <w:r>
        <w:rPr>
          <w:sz w:val="24"/>
          <w:szCs w:val="24"/>
        </w:rPr>
        <w:t>“Toward Climate Democracy.”  With Ben Manski.  Global Studies Association.  Loyola University</w:t>
      </w:r>
      <w:r w:rsidR="00AB3453">
        <w:rPr>
          <w:sz w:val="24"/>
          <w:szCs w:val="24"/>
        </w:rPr>
        <w:t>, Chicago</w:t>
      </w:r>
      <w:r>
        <w:rPr>
          <w:sz w:val="24"/>
          <w:szCs w:val="24"/>
        </w:rPr>
        <w:t>.  June 2019.</w:t>
      </w:r>
    </w:p>
    <w:p w14:paraId="7C22EEF1" w14:textId="77777777" w:rsidR="00981F8B" w:rsidRDefault="00F45F5D" w:rsidP="00F45F5D">
      <w:pPr>
        <w:tabs>
          <w:tab w:val="left" w:pos="960"/>
        </w:tabs>
        <w:spacing w:after="240"/>
        <w:ind w:left="720" w:hanging="720"/>
        <w:rPr>
          <w:sz w:val="24"/>
          <w:szCs w:val="24"/>
        </w:rPr>
      </w:pPr>
      <w:r>
        <w:rPr>
          <w:sz w:val="24"/>
          <w:szCs w:val="24"/>
        </w:rPr>
        <w:t xml:space="preserve"> </w:t>
      </w:r>
      <w:r w:rsidR="00981F8B">
        <w:rPr>
          <w:sz w:val="24"/>
          <w:szCs w:val="24"/>
        </w:rPr>
        <w:t>“</w:t>
      </w:r>
      <w:r w:rsidR="00981F8B" w:rsidRPr="00CA0004">
        <w:rPr>
          <w:sz w:val="24"/>
          <w:szCs w:val="24"/>
        </w:rPr>
        <w:t>For an Existential Ecofeminist Democratic Socialism</w:t>
      </w:r>
      <w:r w:rsidR="00981F8B">
        <w:rPr>
          <w:sz w:val="24"/>
          <w:szCs w:val="24"/>
        </w:rPr>
        <w:t>.”  International Sociological Association.  Toronto, Canada.  July 201</w:t>
      </w:r>
      <w:r>
        <w:rPr>
          <w:sz w:val="24"/>
          <w:szCs w:val="24"/>
        </w:rPr>
        <w:t>8</w:t>
      </w:r>
      <w:r w:rsidR="00981F8B">
        <w:rPr>
          <w:sz w:val="24"/>
          <w:szCs w:val="24"/>
        </w:rPr>
        <w:t>.</w:t>
      </w:r>
    </w:p>
    <w:p w14:paraId="63357D93" w14:textId="77777777" w:rsidR="00981F8B" w:rsidRDefault="00981F8B" w:rsidP="00981F8B">
      <w:pPr>
        <w:tabs>
          <w:tab w:val="left" w:pos="960"/>
        </w:tabs>
        <w:spacing w:after="240"/>
        <w:ind w:left="720" w:hanging="720"/>
        <w:rPr>
          <w:sz w:val="24"/>
          <w:szCs w:val="24"/>
        </w:rPr>
      </w:pPr>
      <w:r>
        <w:rPr>
          <w:sz w:val="24"/>
          <w:szCs w:val="24"/>
        </w:rPr>
        <w:t>“Toward Climate Democracy.”  With Ben Manski.  For the Second Annual Society of Global Scholars Conference.  University of California, Santa Barbara.  March 2018.</w:t>
      </w:r>
    </w:p>
    <w:p w14:paraId="161F4B25" w14:textId="77777777" w:rsidR="004E31AB" w:rsidRPr="00A52A5D" w:rsidRDefault="00A52A5D" w:rsidP="00A52A5D">
      <w:pPr>
        <w:tabs>
          <w:tab w:val="left" w:pos="960"/>
        </w:tabs>
        <w:spacing w:after="240"/>
        <w:ind w:left="720" w:hanging="720"/>
        <w:rPr>
          <w:sz w:val="24"/>
          <w:szCs w:val="24"/>
        </w:rPr>
      </w:pPr>
      <w:r w:rsidRPr="00A52A5D">
        <w:rPr>
          <w:sz w:val="24"/>
          <w:szCs w:val="24"/>
        </w:rPr>
        <w:t>“</w:t>
      </w:r>
      <w:r w:rsidRPr="00A52A5D">
        <w:rPr>
          <w:color w:val="222222"/>
          <w:sz w:val="24"/>
          <w:szCs w:val="24"/>
          <w:shd w:val="clear" w:color="auto" w:fill="FFFFFF"/>
        </w:rPr>
        <w:t>Climate Justice:  ‘The two most important words we may have’</w:t>
      </w:r>
      <w:r w:rsidRPr="00A52A5D">
        <w:rPr>
          <w:sz w:val="24"/>
          <w:szCs w:val="24"/>
        </w:rPr>
        <w:t>:</w:t>
      </w:r>
      <w:r>
        <w:rPr>
          <w:sz w:val="24"/>
          <w:szCs w:val="24"/>
        </w:rPr>
        <w:t xml:space="preserve">  </w:t>
      </w:r>
      <w:r w:rsidRPr="00A52A5D">
        <w:rPr>
          <w:sz w:val="24"/>
          <w:szCs w:val="24"/>
        </w:rPr>
        <w:t>Finding Pathways toward a Better Future</w:t>
      </w:r>
      <w:r>
        <w:rPr>
          <w:sz w:val="24"/>
          <w:szCs w:val="24"/>
        </w:rPr>
        <w:t>.</w:t>
      </w:r>
      <w:r w:rsidRPr="00A52A5D">
        <w:rPr>
          <w:sz w:val="24"/>
          <w:szCs w:val="24"/>
        </w:rPr>
        <w:t>”</w:t>
      </w:r>
      <w:r>
        <w:rPr>
          <w:sz w:val="24"/>
          <w:szCs w:val="24"/>
        </w:rPr>
        <w:t xml:space="preserve">  </w:t>
      </w:r>
      <w:r w:rsidR="004E31AB" w:rsidRPr="00A52A5D">
        <w:rPr>
          <w:sz w:val="24"/>
          <w:szCs w:val="24"/>
        </w:rPr>
        <w:t>Invited Lecture.  Loras College</w:t>
      </w:r>
      <w:r>
        <w:rPr>
          <w:sz w:val="24"/>
          <w:szCs w:val="24"/>
        </w:rPr>
        <w:t>, Iowa</w:t>
      </w:r>
      <w:r w:rsidR="004E31AB" w:rsidRPr="00A52A5D">
        <w:rPr>
          <w:sz w:val="24"/>
          <w:szCs w:val="24"/>
        </w:rPr>
        <w:t>.  November 2017.</w:t>
      </w:r>
      <w:r>
        <w:rPr>
          <w:sz w:val="24"/>
          <w:szCs w:val="24"/>
        </w:rPr>
        <w:t xml:space="preserve"> </w:t>
      </w:r>
      <w:hyperlink r:id="rId90" w:history="1">
        <w:r w:rsidRPr="00A52A5D">
          <w:rPr>
            <w:rStyle w:val="Hyperlink"/>
            <w:sz w:val="24"/>
            <w:szCs w:val="24"/>
          </w:rPr>
          <w:t>https://www.youtube.com/edit?o=U&amp;video_id=FHZNwA_2fXU</w:t>
        </w:r>
      </w:hyperlink>
    </w:p>
    <w:p w14:paraId="49927CA5" w14:textId="77777777" w:rsidR="007D681F" w:rsidRPr="007D681F" w:rsidRDefault="007D681F" w:rsidP="007D681F">
      <w:pPr>
        <w:pStyle w:val="Heading1"/>
        <w:spacing w:before="0" w:beforeAutospacing="0" w:after="240" w:afterAutospacing="0"/>
        <w:ind w:left="720" w:hanging="720"/>
        <w:rPr>
          <w:b w:val="0"/>
          <w:sz w:val="24"/>
          <w:szCs w:val="24"/>
        </w:rPr>
      </w:pPr>
      <w:r w:rsidRPr="007D681F">
        <w:rPr>
          <w:b w:val="0"/>
          <w:sz w:val="24"/>
          <w:szCs w:val="24"/>
        </w:rPr>
        <w:t>“As Scholar-Activists, How Can We Create the New Field of Climate Justice Studies?” For “Artists, Activists, and Academics:  Creating Just Climate Futures Together</w:t>
      </w:r>
      <w:r>
        <w:rPr>
          <w:b w:val="0"/>
          <w:sz w:val="24"/>
          <w:szCs w:val="24"/>
        </w:rPr>
        <w:t>.</w:t>
      </w:r>
      <w:r w:rsidRPr="007D681F">
        <w:rPr>
          <w:b w:val="0"/>
          <w:sz w:val="24"/>
          <w:szCs w:val="24"/>
        </w:rPr>
        <w:t>”</w:t>
      </w:r>
      <w:r>
        <w:rPr>
          <w:b w:val="0"/>
          <w:sz w:val="24"/>
          <w:szCs w:val="24"/>
        </w:rPr>
        <w:t xml:space="preserve"> </w:t>
      </w:r>
      <w:r w:rsidRPr="007D681F">
        <w:rPr>
          <w:b w:val="0"/>
          <w:sz w:val="24"/>
          <w:szCs w:val="24"/>
        </w:rPr>
        <w:t>A nearly-carbon neutral conference at UC Santa Barbara</w:t>
      </w:r>
      <w:r>
        <w:rPr>
          <w:b w:val="0"/>
          <w:sz w:val="24"/>
          <w:szCs w:val="24"/>
        </w:rPr>
        <w:t xml:space="preserve">. </w:t>
      </w:r>
      <w:r w:rsidRPr="007D681F">
        <w:rPr>
          <w:b w:val="0"/>
          <w:sz w:val="24"/>
          <w:szCs w:val="24"/>
        </w:rPr>
        <w:t xml:space="preserve">July 2017. </w:t>
      </w:r>
      <w:hyperlink r:id="rId91" w:history="1">
        <w:r w:rsidRPr="007D681F">
          <w:rPr>
            <w:rStyle w:val="Hyperlink"/>
            <w:b w:val="0"/>
            <w:sz w:val="24"/>
            <w:szCs w:val="24"/>
          </w:rPr>
          <w:t>https://www.youtube.com/watch?v=HZrNonPBkEE</w:t>
        </w:r>
      </w:hyperlink>
    </w:p>
    <w:p w14:paraId="13C4943F" w14:textId="77777777" w:rsidR="007D681F" w:rsidRPr="007D681F" w:rsidRDefault="007D681F" w:rsidP="00487C86">
      <w:pPr>
        <w:spacing w:after="240"/>
        <w:ind w:left="720" w:hanging="720"/>
        <w:rPr>
          <w:sz w:val="24"/>
          <w:szCs w:val="24"/>
        </w:rPr>
      </w:pPr>
      <w:r w:rsidRPr="007D681F">
        <w:rPr>
          <w:sz w:val="24"/>
          <w:szCs w:val="24"/>
        </w:rPr>
        <w:t xml:space="preserve">“The Global Climate Justice Movement Must Gear Up for Taking Political Power.”  For “Artists, Activists, and Academics:  Creating Just Climate Futures Together.” A nearly-carbon neutral conference at UC Santa Barbara. July 2017.  </w:t>
      </w:r>
      <w:hyperlink r:id="rId92" w:history="1">
        <w:r w:rsidRPr="007D681F">
          <w:rPr>
            <w:rStyle w:val="Hyperlink"/>
            <w:sz w:val="24"/>
            <w:szCs w:val="24"/>
          </w:rPr>
          <w:t>https://www.youtube.com/edit?video_id=O7q9ijBZ8TY&amp;feature=em-upload_owner</w:t>
        </w:r>
      </w:hyperlink>
    </w:p>
    <w:p w14:paraId="7777E13E" w14:textId="77777777" w:rsidR="00487C86" w:rsidRDefault="002B6302" w:rsidP="007D681F">
      <w:pPr>
        <w:spacing w:after="240"/>
        <w:ind w:left="720" w:hanging="720"/>
        <w:rPr>
          <w:color w:val="222222"/>
          <w:sz w:val="24"/>
          <w:szCs w:val="24"/>
        </w:rPr>
      </w:pPr>
      <w:r>
        <w:rPr>
          <w:sz w:val="24"/>
          <w:szCs w:val="24"/>
        </w:rPr>
        <w:t>“</w:t>
      </w:r>
      <w:r w:rsidRPr="00EF6F66">
        <w:rPr>
          <w:sz w:val="24"/>
          <w:szCs w:val="24"/>
        </w:rPr>
        <w:t>The UC-CSU Knowledge Action Network for Transformative Climate and Sustainability Education and Action</w:t>
      </w:r>
      <w:r>
        <w:rPr>
          <w:sz w:val="24"/>
          <w:szCs w:val="24"/>
        </w:rPr>
        <w:t xml:space="preserve">.” </w:t>
      </w:r>
      <w:r>
        <w:rPr>
          <w:color w:val="222222"/>
          <w:sz w:val="24"/>
          <w:szCs w:val="24"/>
        </w:rPr>
        <w:t xml:space="preserve"> </w:t>
      </w:r>
      <w:r w:rsidR="00487C86">
        <w:rPr>
          <w:color w:val="222222"/>
          <w:sz w:val="24"/>
          <w:szCs w:val="24"/>
        </w:rPr>
        <w:t>C</w:t>
      </w:r>
      <w:r>
        <w:rPr>
          <w:color w:val="222222"/>
          <w:sz w:val="24"/>
          <w:szCs w:val="24"/>
        </w:rPr>
        <w:t>al</w:t>
      </w:r>
      <w:r w:rsidR="007D681F">
        <w:rPr>
          <w:color w:val="222222"/>
          <w:sz w:val="24"/>
          <w:szCs w:val="24"/>
        </w:rPr>
        <w:t>ifornia Higher Education Sustai</w:t>
      </w:r>
      <w:r>
        <w:rPr>
          <w:color w:val="222222"/>
          <w:sz w:val="24"/>
          <w:szCs w:val="24"/>
        </w:rPr>
        <w:t>nability Conference.  University of California, Santa Barbara.</w:t>
      </w:r>
      <w:r w:rsidR="00487C86">
        <w:rPr>
          <w:color w:val="222222"/>
          <w:sz w:val="24"/>
          <w:szCs w:val="24"/>
        </w:rPr>
        <w:t xml:space="preserve"> June 2017.</w:t>
      </w:r>
    </w:p>
    <w:p w14:paraId="4D08F5BE" w14:textId="77777777" w:rsidR="00C148CD" w:rsidRDefault="00C148CD" w:rsidP="00C148CD">
      <w:pPr>
        <w:spacing w:after="240"/>
        <w:ind w:left="720" w:hanging="720"/>
        <w:rPr>
          <w:color w:val="222222"/>
          <w:sz w:val="24"/>
          <w:szCs w:val="24"/>
        </w:rPr>
      </w:pPr>
      <w:r>
        <w:rPr>
          <w:sz w:val="24"/>
          <w:szCs w:val="24"/>
        </w:rPr>
        <w:t>“</w:t>
      </w:r>
      <w:r w:rsidRPr="00C148CD">
        <w:rPr>
          <w:sz w:val="24"/>
          <w:szCs w:val="24"/>
        </w:rPr>
        <w:t>Averting the Collapse of Humanity: A Novella of How Climate Justice Might Get Us All to 2050 in One</w:t>
      </w:r>
      <w:r>
        <w:rPr>
          <w:sz w:val="24"/>
          <w:szCs w:val="24"/>
        </w:rPr>
        <w:t xml:space="preserve"> Piece (II).”  </w:t>
      </w:r>
      <w:r w:rsidR="00487C86">
        <w:rPr>
          <w:color w:val="222222"/>
          <w:sz w:val="24"/>
          <w:szCs w:val="24"/>
        </w:rPr>
        <w:t>A</w:t>
      </w:r>
      <w:r>
        <w:rPr>
          <w:color w:val="222222"/>
          <w:sz w:val="24"/>
          <w:szCs w:val="24"/>
        </w:rPr>
        <w:t xml:space="preserve">ssociation of Environmental Studies and Science. </w:t>
      </w:r>
      <w:r w:rsidR="00487C86">
        <w:rPr>
          <w:color w:val="222222"/>
          <w:sz w:val="24"/>
          <w:szCs w:val="24"/>
        </w:rPr>
        <w:t>Tucson, Arizona.  June 2017.</w:t>
      </w:r>
      <w:r>
        <w:rPr>
          <w:color w:val="222222"/>
          <w:sz w:val="24"/>
          <w:szCs w:val="24"/>
        </w:rPr>
        <w:t xml:space="preserve"> </w:t>
      </w:r>
      <w:hyperlink r:id="rId93" w:history="1">
        <w:r w:rsidRPr="00C148CD">
          <w:rPr>
            <w:rStyle w:val="Hyperlink"/>
            <w:sz w:val="24"/>
            <w:szCs w:val="24"/>
          </w:rPr>
          <w:t>https://www.youtube.com/watch?v=Zkr4NDPGsgU</w:t>
        </w:r>
      </w:hyperlink>
    </w:p>
    <w:p w14:paraId="6BC85B5A" w14:textId="77777777" w:rsidR="001330D8" w:rsidRDefault="00C148CD" w:rsidP="001330D8">
      <w:pPr>
        <w:spacing w:after="240"/>
        <w:ind w:left="720" w:hanging="720"/>
        <w:rPr>
          <w:color w:val="222222"/>
          <w:sz w:val="24"/>
          <w:szCs w:val="24"/>
        </w:rPr>
      </w:pPr>
      <w:r>
        <w:rPr>
          <w:sz w:val="24"/>
          <w:szCs w:val="24"/>
        </w:rPr>
        <w:t>“</w:t>
      </w:r>
      <w:r w:rsidRPr="00C148CD">
        <w:rPr>
          <w:sz w:val="24"/>
          <w:szCs w:val="24"/>
        </w:rPr>
        <w:t>What is a Knowledge Action Network?</w:t>
      </w:r>
      <w:r>
        <w:rPr>
          <w:sz w:val="24"/>
          <w:szCs w:val="24"/>
        </w:rPr>
        <w:t>” UC-CSU KAN Conference.</w:t>
      </w:r>
      <w:r w:rsidR="00487C86">
        <w:rPr>
          <w:color w:val="222222"/>
          <w:sz w:val="24"/>
          <w:szCs w:val="24"/>
        </w:rPr>
        <w:t xml:space="preserve">  May 2017.</w:t>
      </w:r>
      <w:r>
        <w:rPr>
          <w:color w:val="222222"/>
          <w:sz w:val="24"/>
          <w:szCs w:val="24"/>
        </w:rPr>
        <w:t xml:space="preserve">  </w:t>
      </w:r>
      <w:hyperlink r:id="rId94" w:history="1">
        <w:r w:rsidRPr="00C148CD">
          <w:rPr>
            <w:rStyle w:val="Hyperlink"/>
            <w:sz w:val="24"/>
            <w:szCs w:val="24"/>
          </w:rPr>
          <w:t>http://ehc.english.ucsb.edu/?p=16884</w:t>
        </w:r>
      </w:hyperlink>
    </w:p>
    <w:p w14:paraId="00658A07" w14:textId="77777777" w:rsidR="00487C86" w:rsidRDefault="001330D8" w:rsidP="00487C86">
      <w:pPr>
        <w:spacing w:after="240"/>
        <w:ind w:left="720" w:hanging="720"/>
        <w:rPr>
          <w:color w:val="222222"/>
          <w:sz w:val="24"/>
          <w:szCs w:val="24"/>
        </w:rPr>
      </w:pPr>
      <w:r w:rsidRPr="001330D8">
        <w:rPr>
          <w:bCs/>
          <w:sz w:val="24"/>
          <w:szCs w:val="24"/>
        </w:rPr>
        <w:t>“</w:t>
      </w:r>
      <w:r w:rsidRPr="001330D8">
        <w:rPr>
          <w:color w:val="222222"/>
          <w:sz w:val="24"/>
          <w:szCs w:val="24"/>
        </w:rPr>
        <w:t>How Might 21</w:t>
      </w:r>
      <w:r w:rsidRPr="001330D8">
        <w:rPr>
          <w:color w:val="222222"/>
          <w:sz w:val="24"/>
          <w:szCs w:val="24"/>
          <w:vertAlign w:val="superscript"/>
        </w:rPr>
        <w:t>st</w:t>
      </w:r>
      <w:r w:rsidRPr="001330D8">
        <w:rPr>
          <w:color w:val="222222"/>
          <w:sz w:val="24"/>
          <w:szCs w:val="24"/>
        </w:rPr>
        <w:t>-Century Movements for Radical Social Change Win?</w:t>
      </w:r>
      <w:r>
        <w:rPr>
          <w:color w:val="222222"/>
          <w:sz w:val="24"/>
          <w:szCs w:val="24"/>
        </w:rPr>
        <w:t xml:space="preserve"> </w:t>
      </w:r>
      <w:r w:rsidRPr="001330D8">
        <w:rPr>
          <w:color w:val="222222"/>
          <w:sz w:val="24"/>
          <w:szCs w:val="24"/>
        </w:rPr>
        <w:t>A Discussion of the Global Climate Justice Movement of the Future</w:t>
      </w:r>
      <w:r>
        <w:rPr>
          <w:color w:val="222222"/>
          <w:sz w:val="24"/>
          <w:szCs w:val="24"/>
        </w:rPr>
        <w:t>.</w:t>
      </w:r>
      <w:r w:rsidRPr="001330D8">
        <w:rPr>
          <w:color w:val="222222"/>
          <w:sz w:val="24"/>
          <w:szCs w:val="24"/>
        </w:rPr>
        <w:t>”</w:t>
      </w:r>
      <w:r>
        <w:rPr>
          <w:color w:val="222222"/>
          <w:sz w:val="24"/>
          <w:szCs w:val="24"/>
        </w:rPr>
        <w:t xml:space="preserve"> Bioneers. </w:t>
      </w:r>
      <w:r w:rsidR="00487C86">
        <w:rPr>
          <w:color w:val="222222"/>
          <w:sz w:val="24"/>
          <w:szCs w:val="24"/>
        </w:rPr>
        <w:t>University of California, Santa Cruz.  May 2017.</w:t>
      </w:r>
    </w:p>
    <w:p w14:paraId="526CEB9C" w14:textId="77777777" w:rsidR="00487C86" w:rsidRDefault="00487C86" w:rsidP="00487C86">
      <w:pPr>
        <w:spacing w:after="240"/>
        <w:ind w:left="720" w:hanging="720"/>
        <w:rPr>
          <w:color w:val="222222"/>
          <w:sz w:val="24"/>
          <w:szCs w:val="24"/>
        </w:rPr>
      </w:pPr>
      <w:r>
        <w:rPr>
          <w:sz w:val="24"/>
          <w:szCs w:val="24"/>
        </w:rPr>
        <w:t>“</w:t>
      </w:r>
      <w:r w:rsidRPr="00487C86">
        <w:rPr>
          <w:sz w:val="24"/>
          <w:szCs w:val="24"/>
        </w:rPr>
        <w:t>The Most Important Things in the World: The New Scholar-Activism and a Sociology of the Climate Crisis</w:t>
      </w:r>
      <w:r>
        <w:rPr>
          <w:sz w:val="24"/>
          <w:szCs w:val="24"/>
        </w:rPr>
        <w:t xml:space="preserve">.”  Invited talk.  Department of Sociology, </w:t>
      </w:r>
      <w:r>
        <w:rPr>
          <w:color w:val="222222"/>
          <w:sz w:val="24"/>
          <w:szCs w:val="24"/>
        </w:rPr>
        <w:t>University of California, Irvine.  May 2017.</w:t>
      </w:r>
      <w:r w:rsidR="0021541E" w:rsidRPr="0021541E">
        <w:rPr>
          <w:color w:val="222222"/>
          <w:sz w:val="24"/>
          <w:szCs w:val="24"/>
        </w:rPr>
        <w:t xml:space="preserve"> </w:t>
      </w:r>
    </w:p>
    <w:p w14:paraId="37979AF0" w14:textId="77777777" w:rsidR="0021541E" w:rsidRPr="0021541E" w:rsidRDefault="0021541E" w:rsidP="00487C86">
      <w:pPr>
        <w:spacing w:after="240"/>
        <w:ind w:left="720" w:hanging="720"/>
        <w:rPr>
          <w:color w:val="0000FF"/>
          <w:sz w:val="24"/>
          <w:szCs w:val="24"/>
          <w:u w:val="single"/>
        </w:rPr>
      </w:pPr>
      <w:r w:rsidRPr="0021541E">
        <w:rPr>
          <w:color w:val="222222"/>
          <w:sz w:val="24"/>
          <w:szCs w:val="24"/>
        </w:rPr>
        <w:t>“How Might 21</w:t>
      </w:r>
      <w:r w:rsidRPr="0021541E">
        <w:rPr>
          <w:color w:val="222222"/>
          <w:sz w:val="24"/>
          <w:szCs w:val="24"/>
          <w:vertAlign w:val="superscript"/>
        </w:rPr>
        <w:t>st</w:t>
      </w:r>
      <w:r w:rsidRPr="0021541E">
        <w:rPr>
          <w:color w:val="222222"/>
          <w:sz w:val="24"/>
          <w:szCs w:val="24"/>
        </w:rPr>
        <w:t>-Century Movements for Radical Social Change Win?</w:t>
      </w:r>
      <w:r w:rsidR="00DB7776">
        <w:rPr>
          <w:color w:val="222222"/>
          <w:sz w:val="24"/>
          <w:szCs w:val="24"/>
        </w:rPr>
        <w:t xml:space="preserve"> </w:t>
      </w:r>
      <w:r w:rsidRPr="0021541E">
        <w:rPr>
          <w:color w:val="222222"/>
          <w:sz w:val="24"/>
          <w:szCs w:val="24"/>
        </w:rPr>
        <w:t>A Discussion of the Global Climate Justice Movement of the Future</w:t>
      </w:r>
      <w:r>
        <w:rPr>
          <w:color w:val="222222"/>
          <w:sz w:val="24"/>
          <w:szCs w:val="24"/>
        </w:rPr>
        <w:t>.</w:t>
      </w:r>
      <w:r w:rsidRPr="0021541E">
        <w:rPr>
          <w:color w:val="222222"/>
          <w:sz w:val="24"/>
          <w:szCs w:val="24"/>
        </w:rPr>
        <w:t>”</w:t>
      </w:r>
      <w:r>
        <w:rPr>
          <w:color w:val="222222"/>
          <w:sz w:val="24"/>
          <w:szCs w:val="24"/>
        </w:rPr>
        <w:t xml:space="preserve">  Pacific Sociological Association.  Portland, Oregon.  April 2017.</w:t>
      </w:r>
    </w:p>
    <w:p w14:paraId="4E1FB431" w14:textId="77777777" w:rsidR="0021541E" w:rsidRDefault="0021541E" w:rsidP="0021541E">
      <w:pPr>
        <w:spacing w:after="240"/>
        <w:ind w:left="720" w:hanging="720"/>
        <w:rPr>
          <w:rStyle w:val="Hyperlink"/>
          <w:sz w:val="24"/>
          <w:szCs w:val="24"/>
        </w:rPr>
      </w:pPr>
      <w:r>
        <w:rPr>
          <w:sz w:val="24"/>
          <w:szCs w:val="24"/>
        </w:rPr>
        <w:t>“</w:t>
      </w:r>
      <w:r w:rsidRPr="00E63B74">
        <w:rPr>
          <w:sz w:val="24"/>
          <w:szCs w:val="24"/>
        </w:rPr>
        <w:t>Averting the Collapse of Humanity:</w:t>
      </w:r>
      <w:r>
        <w:rPr>
          <w:sz w:val="24"/>
          <w:szCs w:val="24"/>
        </w:rPr>
        <w:t xml:space="preserve">  </w:t>
      </w:r>
      <w:r w:rsidRPr="00E63B74">
        <w:rPr>
          <w:sz w:val="24"/>
          <w:szCs w:val="24"/>
        </w:rPr>
        <w:t>A Tale of How Radical Climate Justice Just Might Get Us All to 2050 in One Piece [a novella almost in progress]</w:t>
      </w:r>
      <w:r>
        <w:rPr>
          <w:sz w:val="24"/>
          <w:szCs w:val="24"/>
        </w:rPr>
        <w:t>.”  “</w:t>
      </w:r>
      <w:r w:rsidRPr="00E63B74">
        <w:rPr>
          <w:sz w:val="24"/>
          <w:szCs w:val="24"/>
        </w:rPr>
        <w:t>The World in 2050: Imagining and Creating Just Climate Futures</w:t>
      </w:r>
      <w:r>
        <w:rPr>
          <w:sz w:val="24"/>
          <w:szCs w:val="24"/>
        </w:rPr>
        <w:t xml:space="preserve">.”  A nearly-carbon neutral conference at UC Santa Barbara.  October–November 2016.  </w:t>
      </w:r>
      <w:hyperlink r:id="rId95" w:history="1">
        <w:r w:rsidRPr="00E63B74">
          <w:rPr>
            <w:rStyle w:val="Hyperlink"/>
            <w:sz w:val="24"/>
            <w:szCs w:val="24"/>
          </w:rPr>
          <w:t>https://www.youtube.com/watch?v=i0wsW5Bvh-A</w:t>
        </w:r>
      </w:hyperlink>
    </w:p>
    <w:p w14:paraId="31508ED3" w14:textId="77777777" w:rsidR="00E63B74" w:rsidRPr="00810492" w:rsidRDefault="0021541E" w:rsidP="0021541E">
      <w:pPr>
        <w:spacing w:after="240"/>
        <w:ind w:left="720" w:hanging="720"/>
        <w:rPr>
          <w:sz w:val="24"/>
          <w:szCs w:val="24"/>
        </w:rPr>
      </w:pPr>
      <w:r>
        <w:rPr>
          <w:sz w:val="24"/>
          <w:szCs w:val="24"/>
        </w:rPr>
        <w:t xml:space="preserve"> </w:t>
      </w:r>
      <w:r w:rsidR="00810492">
        <w:rPr>
          <w:sz w:val="24"/>
          <w:szCs w:val="24"/>
        </w:rPr>
        <w:t>“</w:t>
      </w:r>
      <w:r w:rsidR="00810492" w:rsidRPr="00810492">
        <w:rPr>
          <w:sz w:val="24"/>
          <w:szCs w:val="24"/>
        </w:rPr>
        <w:t>What Will It Take to Win?  A Discussion of Bill McKibben, the Climate Mobilization Victory Plan, and the World War 2 Mobilization Idea</w:t>
      </w:r>
      <w:r w:rsidR="00810492">
        <w:rPr>
          <w:sz w:val="24"/>
          <w:szCs w:val="24"/>
        </w:rPr>
        <w:t>.”  “</w:t>
      </w:r>
      <w:r w:rsidR="00810492" w:rsidRPr="00E63B74">
        <w:rPr>
          <w:sz w:val="24"/>
          <w:szCs w:val="24"/>
        </w:rPr>
        <w:t>The World in 2050: Imagining and Creating Just Climate Futures</w:t>
      </w:r>
      <w:r w:rsidR="00810492">
        <w:rPr>
          <w:sz w:val="24"/>
          <w:szCs w:val="24"/>
        </w:rPr>
        <w:t>.”  A nearly-carbon neutral conference at UC Santa Barbara.  October–November 2016.</w:t>
      </w:r>
      <w:r w:rsidR="00D057D4">
        <w:rPr>
          <w:sz w:val="24"/>
          <w:szCs w:val="24"/>
        </w:rPr>
        <w:t xml:space="preserve">  </w:t>
      </w:r>
      <w:hyperlink r:id="rId96" w:history="1">
        <w:r w:rsidR="00D057D4" w:rsidRPr="00D057D4">
          <w:rPr>
            <w:rStyle w:val="Hyperlink"/>
            <w:sz w:val="24"/>
            <w:szCs w:val="24"/>
          </w:rPr>
          <w:t>http://ehc.english.ucsb.edu/?p=15895</w:t>
        </w:r>
      </w:hyperlink>
    </w:p>
    <w:p w14:paraId="7A83F204" w14:textId="77777777" w:rsidR="00810492" w:rsidRDefault="00810492" w:rsidP="00810492">
      <w:pPr>
        <w:spacing w:after="240"/>
        <w:ind w:left="720" w:hanging="720"/>
        <w:rPr>
          <w:sz w:val="24"/>
          <w:szCs w:val="24"/>
        </w:rPr>
      </w:pPr>
      <w:r>
        <w:rPr>
          <w:sz w:val="24"/>
          <w:szCs w:val="24"/>
        </w:rPr>
        <w:t>“Introduction to the Conference.”  “</w:t>
      </w:r>
      <w:r w:rsidRPr="00E63B74">
        <w:rPr>
          <w:sz w:val="24"/>
          <w:szCs w:val="24"/>
        </w:rPr>
        <w:t>The World in 2050: Imagining and Creating Just Climate Futures</w:t>
      </w:r>
      <w:r>
        <w:rPr>
          <w:sz w:val="24"/>
          <w:szCs w:val="24"/>
        </w:rPr>
        <w:t xml:space="preserve">.”  A nearly-carbon neutral conference at UC Santa Barbara.  October–November 2016.  </w:t>
      </w:r>
      <w:hyperlink r:id="rId97" w:history="1">
        <w:r w:rsidRPr="00B02F00">
          <w:rPr>
            <w:rStyle w:val="Hyperlink"/>
            <w:sz w:val="24"/>
            <w:szCs w:val="24"/>
          </w:rPr>
          <w:t>https://youtu.be/b7FJgRzBEOY</w:t>
        </w:r>
      </w:hyperlink>
    </w:p>
    <w:p w14:paraId="32E87A97" w14:textId="77777777" w:rsidR="00962878" w:rsidRPr="00962878" w:rsidRDefault="00810492" w:rsidP="00810492">
      <w:pPr>
        <w:spacing w:after="240"/>
        <w:ind w:left="720" w:hanging="720"/>
        <w:rPr>
          <w:sz w:val="24"/>
          <w:szCs w:val="24"/>
        </w:rPr>
      </w:pPr>
      <w:r>
        <w:rPr>
          <w:sz w:val="24"/>
          <w:szCs w:val="24"/>
        </w:rPr>
        <w:t xml:space="preserve"> </w:t>
      </w:r>
      <w:r w:rsidR="00962878">
        <w:rPr>
          <w:sz w:val="24"/>
          <w:szCs w:val="24"/>
        </w:rPr>
        <w:t>“</w:t>
      </w:r>
      <w:r w:rsidR="00962878" w:rsidRPr="00962878">
        <w:rPr>
          <w:sz w:val="24"/>
          <w:szCs w:val="24"/>
        </w:rPr>
        <w:t>Re-Imagining Movements for Environmental and Climate Justice:  Can They Change Everything?</w:t>
      </w:r>
      <w:r w:rsidR="00962878">
        <w:rPr>
          <w:sz w:val="24"/>
          <w:szCs w:val="24"/>
        </w:rPr>
        <w:t xml:space="preserve">”  Panel organized for the American Sociological Association </w:t>
      </w:r>
      <w:r w:rsidR="00C3090D">
        <w:rPr>
          <w:sz w:val="24"/>
          <w:szCs w:val="24"/>
        </w:rPr>
        <w:t>meetings.  Sea</w:t>
      </w:r>
      <w:r w:rsidR="0021541E">
        <w:rPr>
          <w:sz w:val="24"/>
          <w:szCs w:val="24"/>
        </w:rPr>
        <w:t>ttle.</w:t>
      </w:r>
      <w:r w:rsidR="00C3090D">
        <w:rPr>
          <w:sz w:val="24"/>
          <w:szCs w:val="24"/>
        </w:rPr>
        <w:t xml:space="preserve">  August 2016</w:t>
      </w:r>
      <w:r w:rsidR="00962878">
        <w:rPr>
          <w:sz w:val="24"/>
          <w:szCs w:val="24"/>
        </w:rPr>
        <w:t>.</w:t>
      </w:r>
    </w:p>
    <w:p w14:paraId="1BB3C581" w14:textId="77777777" w:rsidR="00633DB4" w:rsidRPr="00C3090D" w:rsidRDefault="00C3090D" w:rsidP="00633DB4">
      <w:pPr>
        <w:spacing w:after="240"/>
        <w:ind w:left="720" w:hanging="720"/>
        <w:rPr>
          <w:color w:val="222222"/>
          <w:sz w:val="24"/>
          <w:szCs w:val="24"/>
        </w:rPr>
      </w:pPr>
      <w:r>
        <w:rPr>
          <w:sz w:val="24"/>
          <w:szCs w:val="24"/>
        </w:rPr>
        <w:lastRenderedPageBreak/>
        <w:t>“</w:t>
      </w:r>
      <w:r w:rsidRPr="00C3090D">
        <w:rPr>
          <w:sz w:val="24"/>
          <w:szCs w:val="24"/>
        </w:rPr>
        <w:t>The Youth Global Climate Justice Movement's Struggles at the UN Climate Summit:  A Study in Political Cultures of Opposition and Creation</w:t>
      </w:r>
      <w:r>
        <w:rPr>
          <w:sz w:val="24"/>
          <w:szCs w:val="24"/>
        </w:rPr>
        <w:t>.”  With Corrie Ellis and Summer Gray.  Society for the Stud</w:t>
      </w:r>
      <w:r w:rsidR="0021541E">
        <w:rPr>
          <w:sz w:val="24"/>
          <w:szCs w:val="24"/>
        </w:rPr>
        <w:t xml:space="preserve">y of Social Problems.  Seattle. </w:t>
      </w:r>
      <w:r>
        <w:rPr>
          <w:sz w:val="24"/>
          <w:szCs w:val="24"/>
        </w:rPr>
        <w:t xml:space="preserve"> August 2016.</w:t>
      </w:r>
    </w:p>
    <w:p w14:paraId="5AACA6C0" w14:textId="77777777" w:rsidR="00633DB4" w:rsidRPr="00633DB4" w:rsidRDefault="00633DB4" w:rsidP="00633DB4">
      <w:pPr>
        <w:spacing w:after="240"/>
        <w:ind w:left="720" w:hanging="720"/>
        <w:rPr>
          <w:color w:val="222222"/>
          <w:sz w:val="24"/>
          <w:szCs w:val="24"/>
        </w:rPr>
      </w:pPr>
      <w:r w:rsidRPr="00633DB4">
        <w:rPr>
          <w:color w:val="222222"/>
          <w:sz w:val="24"/>
          <w:szCs w:val="24"/>
        </w:rPr>
        <w:t>“After Paris:  Building the Global Justice Movement of the Future</w:t>
      </w:r>
      <w:r>
        <w:rPr>
          <w:color w:val="222222"/>
          <w:sz w:val="24"/>
          <w:szCs w:val="24"/>
        </w:rPr>
        <w:t>.</w:t>
      </w:r>
      <w:r w:rsidRPr="00633DB4">
        <w:rPr>
          <w:color w:val="222222"/>
          <w:sz w:val="24"/>
          <w:szCs w:val="24"/>
        </w:rPr>
        <w:t>”</w:t>
      </w:r>
      <w:r>
        <w:rPr>
          <w:color w:val="222222"/>
          <w:sz w:val="24"/>
          <w:szCs w:val="24"/>
        </w:rPr>
        <w:t xml:space="preserve">  </w:t>
      </w:r>
      <w:r w:rsidRPr="00633DB4">
        <w:rPr>
          <w:sz w:val="24"/>
          <w:szCs w:val="24"/>
        </w:rPr>
        <w:t>UC Santa Barbara Confucius Institute Conference</w:t>
      </w:r>
      <w:r>
        <w:rPr>
          <w:sz w:val="24"/>
          <w:szCs w:val="24"/>
        </w:rPr>
        <w:t xml:space="preserve"> on </w:t>
      </w:r>
      <w:r w:rsidRPr="00633DB4">
        <w:rPr>
          <w:sz w:val="24"/>
          <w:szCs w:val="24"/>
        </w:rPr>
        <w:t>“The Environment:  Issues &amp; Strategies in China &amp; the U.S.”</w:t>
      </w:r>
      <w:r>
        <w:rPr>
          <w:sz w:val="24"/>
          <w:szCs w:val="24"/>
        </w:rPr>
        <w:t xml:space="preserve">  UCSB.  April 2016.</w:t>
      </w:r>
    </w:p>
    <w:p w14:paraId="2C85F921" w14:textId="77777777" w:rsidR="00FF6CD0" w:rsidRDefault="00FF6CD0" w:rsidP="00FF6CD0">
      <w:pPr>
        <w:spacing w:before="240"/>
        <w:ind w:left="720" w:hanging="720"/>
        <w:rPr>
          <w:sz w:val="24"/>
          <w:szCs w:val="24"/>
        </w:rPr>
      </w:pPr>
      <w:r w:rsidRPr="00F05333">
        <w:rPr>
          <w:sz w:val="24"/>
          <w:szCs w:val="24"/>
        </w:rPr>
        <w:t>“Creating Constructive Visions for Global Climate Justice: From the 2010 Cochabamba Universal Declaration of the Rights of Mother Earth to the 2015 Tribunal on the Rights of Nature</w:t>
      </w:r>
      <w:r>
        <w:rPr>
          <w:sz w:val="24"/>
          <w:szCs w:val="24"/>
        </w:rPr>
        <w:t>.</w:t>
      </w:r>
      <w:r w:rsidRPr="00F05333">
        <w:rPr>
          <w:sz w:val="24"/>
          <w:szCs w:val="24"/>
        </w:rPr>
        <w:t>”</w:t>
      </w:r>
      <w:r>
        <w:rPr>
          <w:sz w:val="24"/>
          <w:szCs w:val="24"/>
        </w:rPr>
        <w:t xml:space="preserve">  </w:t>
      </w:r>
      <w:r w:rsidR="00620312">
        <w:rPr>
          <w:sz w:val="24"/>
          <w:szCs w:val="24"/>
        </w:rPr>
        <w:t xml:space="preserve">Workshop on </w:t>
      </w:r>
      <w:r w:rsidRPr="002A20F3">
        <w:rPr>
          <w:sz w:val="24"/>
          <w:szCs w:val="24"/>
        </w:rPr>
        <w:t xml:space="preserve">“Production/Destruction: Latin </w:t>
      </w:r>
      <w:r>
        <w:rPr>
          <w:sz w:val="24"/>
          <w:szCs w:val="24"/>
        </w:rPr>
        <w:t xml:space="preserve">American Environments.”  </w:t>
      </w:r>
      <w:r w:rsidRPr="002A20F3">
        <w:rPr>
          <w:sz w:val="24"/>
          <w:szCs w:val="24"/>
        </w:rPr>
        <w:t>Latin American and Iberian Studies, UCSB</w:t>
      </w:r>
      <w:r>
        <w:rPr>
          <w:sz w:val="24"/>
          <w:szCs w:val="24"/>
        </w:rPr>
        <w:t>.  April 2016.</w:t>
      </w:r>
    </w:p>
    <w:p w14:paraId="2AB3379D" w14:textId="77777777" w:rsidR="00FF6CD0" w:rsidRPr="00F05333" w:rsidRDefault="00FF6CD0" w:rsidP="00FF6CD0">
      <w:pPr>
        <w:spacing w:before="240"/>
        <w:ind w:left="720" w:hanging="720"/>
        <w:rPr>
          <w:sz w:val="24"/>
          <w:szCs w:val="24"/>
        </w:rPr>
      </w:pPr>
      <w:r w:rsidRPr="00F05333">
        <w:rPr>
          <w:sz w:val="24"/>
          <w:szCs w:val="24"/>
        </w:rPr>
        <w:t>“Not Yet the End of the World: Political Cultures of Opposition and Creation in the Global Youth Climate Justice Movement</w:t>
      </w:r>
      <w:r>
        <w:rPr>
          <w:sz w:val="24"/>
          <w:szCs w:val="24"/>
        </w:rPr>
        <w:t>.</w:t>
      </w:r>
      <w:r w:rsidRPr="00F05333">
        <w:rPr>
          <w:sz w:val="24"/>
          <w:szCs w:val="24"/>
        </w:rPr>
        <w:t>”</w:t>
      </w:r>
      <w:r>
        <w:rPr>
          <w:sz w:val="24"/>
          <w:szCs w:val="24"/>
        </w:rPr>
        <w:t xml:space="preserve">  With Corrie Ellis and Summer Gray.  Pacific Sociological Association.  Oakland.  March 2016.</w:t>
      </w:r>
    </w:p>
    <w:p w14:paraId="38694698" w14:textId="77777777" w:rsidR="00FF6CD0" w:rsidRPr="00F05333" w:rsidRDefault="00FF6CD0" w:rsidP="00FF6CD0">
      <w:pPr>
        <w:spacing w:before="240"/>
        <w:ind w:left="720" w:hanging="720"/>
        <w:rPr>
          <w:rFonts w:eastAsiaTheme="minorHAnsi"/>
          <w:sz w:val="24"/>
          <w:szCs w:val="24"/>
        </w:rPr>
      </w:pPr>
      <w:r w:rsidRPr="00F05333">
        <w:rPr>
          <w:color w:val="222222"/>
          <w:sz w:val="24"/>
          <w:szCs w:val="24"/>
        </w:rPr>
        <w:t xml:space="preserve"> “A Few Thoughts on a Sociology of Climate Change/Climate Justice/Climate Justice Movements</w:t>
      </w:r>
      <w:r>
        <w:rPr>
          <w:color w:val="222222"/>
          <w:sz w:val="24"/>
          <w:szCs w:val="24"/>
        </w:rPr>
        <w:t>.”  Whose Globalization?  Whose Justice? Workshop/conference.  Orfalea Center, UCSB.  February 2016</w:t>
      </w:r>
    </w:p>
    <w:p w14:paraId="39C616C7" w14:textId="77777777" w:rsidR="00FF6CD0" w:rsidRPr="005D0A73" w:rsidRDefault="00FF6CD0" w:rsidP="00FF6CD0">
      <w:pPr>
        <w:shd w:val="clear" w:color="auto" w:fill="FFFFFF"/>
        <w:spacing w:before="240"/>
        <w:ind w:left="720" w:hanging="720"/>
        <w:rPr>
          <w:color w:val="222222"/>
          <w:sz w:val="24"/>
          <w:szCs w:val="24"/>
        </w:rPr>
      </w:pPr>
      <w:r w:rsidRPr="00F05333">
        <w:rPr>
          <w:color w:val="222222"/>
          <w:sz w:val="24"/>
          <w:szCs w:val="24"/>
        </w:rPr>
        <w:t xml:space="preserve"> “After Paris:  Building the Global Justice Movement of the</w:t>
      </w:r>
      <w:r w:rsidRPr="005D0A73">
        <w:rPr>
          <w:color w:val="222222"/>
          <w:sz w:val="24"/>
          <w:szCs w:val="24"/>
        </w:rPr>
        <w:t xml:space="preserve"> Future</w:t>
      </w:r>
      <w:r>
        <w:rPr>
          <w:color w:val="222222"/>
          <w:sz w:val="24"/>
          <w:szCs w:val="24"/>
        </w:rPr>
        <w:t>.</w:t>
      </w:r>
      <w:r w:rsidRPr="005D0A73">
        <w:rPr>
          <w:color w:val="222222"/>
          <w:sz w:val="24"/>
          <w:szCs w:val="24"/>
        </w:rPr>
        <w:t>”</w:t>
      </w:r>
      <w:r>
        <w:rPr>
          <w:color w:val="222222"/>
          <w:sz w:val="24"/>
          <w:szCs w:val="24"/>
        </w:rPr>
        <w:t xml:space="preserve">  Whose Globalization?  Whose Justice? Workshop/conference.  Orfalea Center, UCSB.  February 2016.</w:t>
      </w:r>
    </w:p>
    <w:p w14:paraId="7F6496CC" w14:textId="77777777" w:rsidR="00595E77" w:rsidRPr="00595E77" w:rsidRDefault="00FF6CD0" w:rsidP="00FF6CD0">
      <w:pPr>
        <w:spacing w:before="240"/>
        <w:ind w:left="720" w:hanging="720"/>
        <w:rPr>
          <w:sz w:val="24"/>
          <w:szCs w:val="24"/>
        </w:rPr>
      </w:pPr>
      <w:r w:rsidRPr="00595E77">
        <w:rPr>
          <w:bCs/>
          <w:sz w:val="24"/>
          <w:szCs w:val="24"/>
        </w:rPr>
        <w:t xml:space="preserve"> </w:t>
      </w:r>
      <w:r w:rsidR="00595E77" w:rsidRPr="00595E77">
        <w:rPr>
          <w:bCs/>
          <w:sz w:val="24"/>
          <w:szCs w:val="24"/>
        </w:rPr>
        <w:t>“What Now for Climate Justice?”</w:t>
      </w:r>
      <w:r w:rsidR="00595E77">
        <w:rPr>
          <w:bCs/>
          <w:sz w:val="24"/>
          <w:szCs w:val="24"/>
        </w:rPr>
        <w:t xml:space="preserve">  Global Studies Conference.  London.  July 2015.</w:t>
      </w:r>
    </w:p>
    <w:p w14:paraId="50FA0D64" w14:textId="77777777" w:rsidR="00120B0F" w:rsidRDefault="00120B0F" w:rsidP="00595E77">
      <w:pPr>
        <w:spacing w:before="240"/>
        <w:ind w:left="720" w:hanging="720"/>
        <w:rPr>
          <w:b/>
          <w:sz w:val="24"/>
          <w:szCs w:val="24"/>
        </w:rPr>
      </w:pPr>
      <w:r w:rsidRPr="00120B0F">
        <w:rPr>
          <w:sz w:val="24"/>
          <w:szCs w:val="24"/>
        </w:rPr>
        <w:t>“Re-Imagining Radical Climate Justice for the Post-Paris World.”  The International Scientific Conference</w:t>
      </w:r>
      <w:r>
        <w:rPr>
          <w:sz w:val="24"/>
          <w:szCs w:val="24"/>
        </w:rPr>
        <w:t>.</w:t>
      </w:r>
      <w:r w:rsidRPr="00120B0F">
        <w:rPr>
          <w:sz w:val="24"/>
          <w:szCs w:val="24"/>
        </w:rPr>
        <w:t xml:space="preserve"> “Our Common Future under Climate Change</w:t>
      </w:r>
      <w:r>
        <w:rPr>
          <w:sz w:val="24"/>
          <w:szCs w:val="24"/>
        </w:rPr>
        <w:t>.</w:t>
      </w:r>
      <w:r w:rsidRPr="00120B0F">
        <w:rPr>
          <w:sz w:val="24"/>
          <w:szCs w:val="24"/>
        </w:rPr>
        <w:t>”</w:t>
      </w:r>
      <w:r>
        <w:rPr>
          <w:sz w:val="24"/>
          <w:szCs w:val="24"/>
        </w:rPr>
        <w:t xml:space="preserve">  UNESCO.  Paris.  </w:t>
      </w:r>
      <w:r w:rsidRPr="00120B0F">
        <w:rPr>
          <w:sz w:val="24"/>
          <w:szCs w:val="24"/>
        </w:rPr>
        <w:t>July 2015</w:t>
      </w:r>
      <w:r>
        <w:rPr>
          <w:sz w:val="24"/>
          <w:szCs w:val="24"/>
        </w:rPr>
        <w:t>.</w:t>
      </w:r>
    </w:p>
    <w:p w14:paraId="23E083C8" w14:textId="77777777" w:rsidR="00595E77" w:rsidRPr="00595E77" w:rsidRDefault="00595E77" w:rsidP="00595E77">
      <w:pPr>
        <w:spacing w:before="240"/>
        <w:ind w:left="720" w:hanging="720"/>
        <w:rPr>
          <w:bCs/>
          <w:sz w:val="24"/>
          <w:szCs w:val="24"/>
        </w:rPr>
      </w:pPr>
      <w:r w:rsidRPr="00595E77">
        <w:rPr>
          <w:sz w:val="24"/>
          <w:szCs w:val="24"/>
        </w:rPr>
        <w:t xml:space="preserve"> “The Approach of the Anthropocene:  A Scholar’s Dream, an Activist’s Nightmare</w:t>
      </w:r>
      <w:r>
        <w:rPr>
          <w:sz w:val="24"/>
          <w:szCs w:val="24"/>
        </w:rPr>
        <w:t>.”  Interdisciplinary Humanities Center.  University of California, Santa Barbra.  May 2015.</w:t>
      </w:r>
    </w:p>
    <w:p w14:paraId="772C49F3" w14:textId="77777777" w:rsidR="00120B0F" w:rsidRDefault="00595E77" w:rsidP="00595E77">
      <w:pPr>
        <w:spacing w:before="240"/>
        <w:ind w:left="720" w:hanging="720"/>
        <w:rPr>
          <w:b/>
          <w:szCs w:val="24"/>
        </w:rPr>
      </w:pPr>
      <w:r>
        <w:rPr>
          <w:b/>
          <w:sz w:val="24"/>
          <w:szCs w:val="24"/>
        </w:rPr>
        <w:t xml:space="preserve"> </w:t>
      </w:r>
      <w:r w:rsidR="00120B0F">
        <w:rPr>
          <w:b/>
          <w:sz w:val="24"/>
          <w:szCs w:val="24"/>
        </w:rPr>
        <w:t>“</w:t>
      </w:r>
      <w:r w:rsidR="00120B0F" w:rsidRPr="00120B0F">
        <w:rPr>
          <w:sz w:val="24"/>
          <w:szCs w:val="24"/>
        </w:rPr>
        <w:t xml:space="preserve">Re-Imagining Climate Justice:  What the World Needs Now is Love, Hope … and </w:t>
      </w:r>
      <w:r w:rsidR="00120B0F" w:rsidRPr="00595E77">
        <w:rPr>
          <w:sz w:val="24"/>
          <w:szCs w:val="24"/>
        </w:rPr>
        <w:t>You</w:t>
      </w:r>
      <w:bookmarkStart w:id="9" w:name="h.npt65ttqqrtz" w:colFirst="0" w:colLast="0"/>
      <w:bookmarkEnd w:id="9"/>
      <w:r w:rsidRPr="00595E77">
        <w:rPr>
          <w:sz w:val="24"/>
          <w:szCs w:val="24"/>
        </w:rPr>
        <w:t xml:space="preserve">.”  </w:t>
      </w:r>
      <w:r w:rsidR="00120B0F" w:rsidRPr="00595E77">
        <w:rPr>
          <w:sz w:val="24"/>
          <w:szCs w:val="24"/>
        </w:rPr>
        <w:t>Bioneers.  UC Santa Cruz.  May 2015.</w:t>
      </w:r>
      <w:bookmarkStart w:id="10" w:name="h.1os6epqj0bfy" w:colFirst="0" w:colLast="0"/>
      <w:bookmarkEnd w:id="10"/>
    </w:p>
    <w:p w14:paraId="791DD540" w14:textId="77777777" w:rsidR="00595E77" w:rsidRPr="00595E77" w:rsidRDefault="00595E77" w:rsidP="00595E77">
      <w:pPr>
        <w:spacing w:before="240"/>
        <w:ind w:left="720" w:hanging="720"/>
        <w:rPr>
          <w:sz w:val="24"/>
          <w:szCs w:val="24"/>
        </w:rPr>
      </w:pPr>
      <w:r w:rsidRPr="00595E77">
        <w:rPr>
          <w:sz w:val="24"/>
          <w:szCs w:val="24"/>
        </w:rPr>
        <w:t>“The Global Climate Justice Movement of the Future</w:t>
      </w:r>
      <w:r>
        <w:rPr>
          <w:sz w:val="24"/>
          <w:szCs w:val="24"/>
        </w:rPr>
        <w:t>.</w:t>
      </w:r>
      <w:r w:rsidRPr="00595E77">
        <w:rPr>
          <w:sz w:val="24"/>
          <w:szCs w:val="24"/>
        </w:rPr>
        <w:t>”</w:t>
      </w:r>
      <w:r>
        <w:rPr>
          <w:sz w:val="24"/>
          <w:szCs w:val="24"/>
        </w:rPr>
        <w:t xml:space="preserve">  Conference:  </w:t>
      </w:r>
      <w:r w:rsidRPr="00595E77">
        <w:rPr>
          <w:sz w:val="24"/>
          <w:szCs w:val="24"/>
        </w:rPr>
        <w:t>Approaching the Anthropocene: Perspectives from the Humanities and Fine Arts</w:t>
      </w:r>
      <w:r>
        <w:rPr>
          <w:sz w:val="24"/>
          <w:szCs w:val="24"/>
        </w:rPr>
        <w:t xml:space="preserve">.  </w:t>
      </w:r>
      <w:r w:rsidRPr="00595E77">
        <w:rPr>
          <w:sz w:val="24"/>
          <w:szCs w:val="24"/>
        </w:rPr>
        <w:t>UC Santa Barbara</w:t>
      </w:r>
      <w:r>
        <w:rPr>
          <w:sz w:val="24"/>
          <w:szCs w:val="24"/>
        </w:rPr>
        <w:t>.  May 2015.</w:t>
      </w:r>
    </w:p>
    <w:p w14:paraId="088B00B3" w14:textId="77777777" w:rsidR="00120B0F" w:rsidRPr="00120B0F" w:rsidRDefault="00120B0F" w:rsidP="00595E77">
      <w:pPr>
        <w:pStyle w:val="Title"/>
        <w:widowControl/>
        <w:overflowPunct w:val="0"/>
        <w:autoSpaceDE w:val="0"/>
        <w:autoSpaceDN w:val="0"/>
        <w:adjustRightInd w:val="0"/>
        <w:spacing w:before="240" w:after="0" w:line="240" w:lineRule="auto"/>
        <w:ind w:left="720" w:hanging="720"/>
        <w:jc w:val="left"/>
        <w:textAlignment w:val="baseline"/>
        <w:rPr>
          <w:b w:val="0"/>
          <w:szCs w:val="24"/>
          <w:lang w:val="en-US"/>
        </w:rPr>
      </w:pPr>
      <w:r w:rsidRPr="00120B0F">
        <w:rPr>
          <w:b w:val="0"/>
          <w:szCs w:val="24"/>
        </w:rPr>
        <w:t>“Toward a Just Climate Future.”  Central Coast Bioneers.  San Luis Obispo.  October 2014.</w:t>
      </w:r>
    </w:p>
    <w:p w14:paraId="57A67DA9" w14:textId="77777777" w:rsidR="006F33B7" w:rsidRDefault="006F33B7" w:rsidP="00A94666">
      <w:pPr>
        <w:spacing w:before="240"/>
        <w:ind w:left="720" w:hanging="720"/>
        <w:rPr>
          <w:sz w:val="24"/>
          <w:szCs w:val="24"/>
        </w:rPr>
      </w:pPr>
      <w:r w:rsidRPr="00120B0F">
        <w:rPr>
          <w:sz w:val="24"/>
          <w:szCs w:val="24"/>
        </w:rPr>
        <w:t>“The Search for a Global Climate Treaty:  An Analysis of the 2013 U.N. Climate Summit.”  American Sociolo</w:t>
      </w:r>
      <w:r>
        <w:rPr>
          <w:sz w:val="24"/>
          <w:szCs w:val="24"/>
        </w:rPr>
        <w:t>gical Association.  San Francisco.  August 2014.</w:t>
      </w:r>
    </w:p>
    <w:p w14:paraId="292FA3CC" w14:textId="77777777" w:rsidR="006F33B7" w:rsidRPr="006F33B7" w:rsidRDefault="006F33B7" w:rsidP="00A94666">
      <w:pPr>
        <w:spacing w:before="240"/>
        <w:ind w:left="720" w:hanging="720"/>
        <w:rPr>
          <w:sz w:val="24"/>
          <w:szCs w:val="24"/>
        </w:rPr>
      </w:pPr>
      <w:r w:rsidRPr="006F33B7">
        <w:rPr>
          <w:sz w:val="24"/>
          <w:szCs w:val="24"/>
        </w:rPr>
        <w:lastRenderedPageBreak/>
        <w:t xml:space="preserve">“Micro-Macro, </w:t>
      </w:r>
      <w:proofErr w:type="spellStart"/>
      <w:r w:rsidRPr="006F33B7">
        <w:rPr>
          <w:sz w:val="24"/>
          <w:szCs w:val="24"/>
        </w:rPr>
        <w:t>Schmikro-Schmakro</w:t>
      </w:r>
      <w:proofErr w:type="spellEnd"/>
      <w:r w:rsidRPr="006F33B7">
        <w:rPr>
          <w:sz w:val="24"/>
          <w:szCs w:val="24"/>
        </w:rPr>
        <w:t>:  Why All Great Social Science Should Cross Every Artificial Boundary</w:t>
      </w:r>
      <w:r>
        <w:rPr>
          <w:sz w:val="24"/>
          <w:szCs w:val="24"/>
        </w:rPr>
        <w:t>.</w:t>
      </w:r>
      <w:r w:rsidRPr="006F33B7">
        <w:rPr>
          <w:sz w:val="24"/>
          <w:szCs w:val="24"/>
        </w:rPr>
        <w:t>”</w:t>
      </w:r>
      <w:r>
        <w:rPr>
          <w:sz w:val="24"/>
          <w:szCs w:val="24"/>
        </w:rPr>
        <w:t xml:space="preserve">  </w:t>
      </w:r>
      <w:r w:rsidRPr="006F33B7">
        <w:rPr>
          <w:sz w:val="24"/>
          <w:szCs w:val="24"/>
        </w:rPr>
        <w:t xml:space="preserve">Humboldt University – WZB Berlin </w:t>
      </w:r>
      <w:r>
        <w:rPr>
          <w:sz w:val="24"/>
          <w:szCs w:val="24"/>
        </w:rPr>
        <w:t xml:space="preserve">Summer School </w:t>
      </w:r>
      <w:r w:rsidRPr="006F33B7">
        <w:rPr>
          <w:sz w:val="24"/>
          <w:szCs w:val="24"/>
        </w:rPr>
        <w:t>Conference</w:t>
      </w:r>
      <w:r>
        <w:rPr>
          <w:sz w:val="24"/>
          <w:szCs w:val="24"/>
        </w:rPr>
        <w:t>.  July 2014.</w:t>
      </w:r>
    </w:p>
    <w:p w14:paraId="23AB9610" w14:textId="77777777" w:rsidR="006F33B7" w:rsidRPr="006F33B7" w:rsidRDefault="006F33B7" w:rsidP="00A94666">
      <w:pPr>
        <w:spacing w:before="240"/>
        <w:ind w:left="720" w:hanging="720"/>
        <w:rPr>
          <w:sz w:val="24"/>
          <w:szCs w:val="24"/>
        </w:rPr>
      </w:pPr>
      <w:r w:rsidRPr="006F33B7">
        <w:rPr>
          <w:sz w:val="24"/>
          <w:szCs w:val="24"/>
        </w:rPr>
        <w:t>“Re-Imagining Climate Justice:  The Sustainability Champion Talk.”  UCSB.  May 2014.</w:t>
      </w:r>
    </w:p>
    <w:p w14:paraId="08A8AC32" w14:textId="77777777" w:rsidR="006F33B7" w:rsidRPr="006F33B7" w:rsidRDefault="006F33B7" w:rsidP="00A94666">
      <w:pPr>
        <w:spacing w:before="240"/>
        <w:ind w:left="720" w:hanging="720"/>
        <w:rPr>
          <w:sz w:val="24"/>
          <w:szCs w:val="24"/>
        </w:rPr>
      </w:pPr>
      <w:r w:rsidRPr="006F33B7">
        <w:rPr>
          <w:sz w:val="24"/>
          <w:szCs w:val="24"/>
        </w:rPr>
        <w:t>“What Now For Climate Justice?  Re-Imagining Civil Society and Social Movement Strategies at the UN Climate Negotiations</w:t>
      </w:r>
      <w:r>
        <w:rPr>
          <w:sz w:val="24"/>
          <w:szCs w:val="24"/>
        </w:rPr>
        <w:t>.</w:t>
      </w:r>
      <w:r w:rsidRPr="006F33B7">
        <w:rPr>
          <w:sz w:val="24"/>
          <w:szCs w:val="24"/>
        </w:rPr>
        <w:t>”</w:t>
      </w:r>
      <w:r>
        <w:rPr>
          <w:sz w:val="24"/>
          <w:szCs w:val="24"/>
        </w:rPr>
        <w:t xml:space="preserve">  Re-Imagining Climate Justice Conference.  UCSB.  May 2014.</w:t>
      </w:r>
    </w:p>
    <w:p w14:paraId="49E2BF79" w14:textId="77777777" w:rsidR="00A94666" w:rsidRPr="00A94666" w:rsidRDefault="00A94666" w:rsidP="00A94666">
      <w:pPr>
        <w:spacing w:before="240"/>
        <w:ind w:left="720" w:hanging="720"/>
        <w:rPr>
          <w:sz w:val="24"/>
          <w:szCs w:val="24"/>
        </w:rPr>
      </w:pPr>
      <w:r w:rsidRPr="006F33B7">
        <w:rPr>
          <w:sz w:val="24"/>
          <w:szCs w:val="24"/>
        </w:rPr>
        <w:t>“Achieving Radical Emissions Reductions:  A Plan for Social Action.”  “</w:t>
      </w:r>
      <w:proofErr w:type="spellStart"/>
      <w:r w:rsidRPr="006F33B7">
        <w:rPr>
          <w:sz w:val="24"/>
          <w:szCs w:val="24"/>
        </w:rPr>
        <w:t>Materialities</w:t>
      </w:r>
      <w:proofErr w:type="spellEnd"/>
      <w:r w:rsidRPr="006F33B7">
        <w:rPr>
          <w:sz w:val="24"/>
          <w:szCs w:val="24"/>
        </w:rPr>
        <w:t>:  A Global Studies Confe</w:t>
      </w:r>
      <w:r w:rsidRPr="00A94666">
        <w:rPr>
          <w:sz w:val="24"/>
          <w:szCs w:val="24"/>
        </w:rPr>
        <w:t>rence.</w:t>
      </w:r>
      <w:r>
        <w:rPr>
          <w:sz w:val="24"/>
          <w:szCs w:val="24"/>
        </w:rPr>
        <w:t>”</w:t>
      </w:r>
      <w:r w:rsidRPr="00A94666">
        <w:rPr>
          <w:sz w:val="24"/>
          <w:szCs w:val="24"/>
        </w:rPr>
        <w:t xml:space="preserve">  UCSB.  </w:t>
      </w:r>
      <w:r>
        <w:rPr>
          <w:sz w:val="24"/>
          <w:szCs w:val="24"/>
        </w:rPr>
        <w:t>March 2014</w:t>
      </w:r>
      <w:r w:rsidRPr="00A94666">
        <w:rPr>
          <w:sz w:val="24"/>
          <w:szCs w:val="24"/>
        </w:rPr>
        <w:t>.</w:t>
      </w:r>
    </w:p>
    <w:p w14:paraId="1AD85F79" w14:textId="77777777" w:rsidR="00A94666" w:rsidRPr="00A94666" w:rsidRDefault="00A94666" w:rsidP="00A94666">
      <w:pPr>
        <w:spacing w:before="240"/>
        <w:ind w:left="720" w:hanging="720"/>
        <w:rPr>
          <w:sz w:val="24"/>
          <w:szCs w:val="24"/>
        </w:rPr>
      </w:pPr>
      <w:r w:rsidRPr="00A94666">
        <w:rPr>
          <w:sz w:val="24"/>
          <w:szCs w:val="24"/>
        </w:rPr>
        <w:t>“Changing the World for the Better, Fulltime:  Bringing Our Research, Teaching, and Activism Together</w:t>
      </w:r>
      <w:r>
        <w:rPr>
          <w:sz w:val="24"/>
          <w:szCs w:val="24"/>
        </w:rPr>
        <w:t>.</w:t>
      </w:r>
      <w:r w:rsidRPr="00A94666">
        <w:rPr>
          <w:sz w:val="24"/>
          <w:szCs w:val="24"/>
        </w:rPr>
        <w:t>”</w:t>
      </w:r>
      <w:r>
        <w:rPr>
          <w:sz w:val="24"/>
          <w:szCs w:val="24"/>
        </w:rPr>
        <w:t xml:space="preserve">  </w:t>
      </w:r>
      <w:r w:rsidRPr="00A94666">
        <w:rPr>
          <w:sz w:val="24"/>
          <w:szCs w:val="24"/>
        </w:rPr>
        <w:t>“</w:t>
      </w:r>
      <w:proofErr w:type="spellStart"/>
      <w:r>
        <w:rPr>
          <w:sz w:val="24"/>
          <w:szCs w:val="24"/>
        </w:rPr>
        <w:t>Materialities</w:t>
      </w:r>
      <w:proofErr w:type="spellEnd"/>
      <w:r>
        <w:rPr>
          <w:sz w:val="24"/>
          <w:szCs w:val="24"/>
        </w:rPr>
        <w:t>:</w:t>
      </w:r>
      <w:r w:rsidRPr="00A94666">
        <w:rPr>
          <w:sz w:val="24"/>
          <w:szCs w:val="24"/>
        </w:rPr>
        <w:t xml:space="preserve">  A Global Studies Conference.</w:t>
      </w:r>
      <w:r>
        <w:rPr>
          <w:sz w:val="24"/>
          <w:szCs w:val="24"/>
        </w:rPr>
        <w:t>”</w:t>
      </w:r>
      <w:r w:rsidRPr="00A94666">
        <w:rPr>
          <w:sz w:val="24"/>
          <w:szCs w:val="24"/>
        </w:rPr>
        <w:t xml:space="preserve">  UCSB.  </w:t>
      </w:r>
      <w:r>
        <w:rPr>
          <w:sz w:val="24"/>
          <w:szCs w:val="24"/>
        </w:rPr>
        <w:t>March 2014</w:t>
      </w:r>
      <w:r w:rsidRPr="00A94666">
        <w:rPr>
          <w:sz w:val="24"/>
          <w:szCs w:val="24"/>
        </w:rPr>
        <w:t>.</w:t>
      </w:r>
    </w:p>
    <w:p w14:paraId="79D3689D" w14:textId="77777777" w:rsidR="0043629C" w:rsidRPr="0043629C" w:rsidRDefault="0043629C" w:rsidP="00A94666">
      <w:pPr>
        <w:spacing w:before="240"/>
        <w:ind w:left="720" w:hanging="720"/>
        <w:rPr>
          <w:sz w:val="24"/>
          <w:szCs w:val="24"/>
        </w:rPr>
      </w:pPr>
      <w:r>
        <w:rPr>
          <w:sz w:val="24"/>
          <w:szCs w:val="24"/>
        </w:rPr>
        <w:t>“</w:t>
      </w:r>
      <w:r w:rsidRPr="0043629C">
        <w:rPr>
          <w:sz w:val="24"/>
          <w:szCs w:val="24"/>
        </w:rPr>
        <w:t>Achieving Radical Emission Reductions:</w:t>
      </w:r>
      <w:r>
        <w:rPr>
          <w:sz w:val="24"/>
          <w:szCs w:val="24"/>
        </w:rPr>
        <w:t xml:space="preserve">  </w:t>
      </w:r>
      <w:r w:rsidRPr="0043629C">
        <w:rPr>
          <w:sz w:val="24"/>
          <w:szCs w:val="24"/>
        </w:rPr>
        <w:t>A Plan for Social Action</w:t>
      </w:r>
      <w:r>
        <w:rPr>
          <w:sz w:val="24"/>
          <w:szCs w:val="24"/>
        </w:rPr>
        <w:t xml:space="preserve">.”  </w:t>
      </w:r>
      <w:r w:rsidRPr="0043629C">
        <w:rPr>
          <w:bCs/>
          <w:kern w:val="36"/>
          <w:sz w:val="24"/>
          <w:szCs w:val="24"/>
        </w:rPr>
        <w:t>The Radical Emission Reduction Conference</w:t>
      </w:r>
      <w:r>
        <w:rPr>
          <w:bCs/>
          <w:kern w:val="36"/>
          <w:sz w:val="24"/>
          <w:szCs w:val="24"/>
        </w:rPr>
        <w:t>.  Tyndall Center/Royal Society.  London, England.  December 2013.</w:t>
      </w:r>
    </w:p>
    <w:p w14:paraId="3E615010" w14:textId="77777777" w:rsidR="00BE114A" w:rsidRPr="000B7901" w:rsidRDefault="00BE114A" w:rsidP="0043629C">
      <w:pPr>
        <w:spacing w:before="240"/>
        <w:ind w:left="720" w:hanging="720"/>
        <w:rPr>
          <w:sz w:val="24"/>
          <w:szCs w:val="24"/>
        </w:rPr>
      </w:pPr>
      <w:r w:rsidRPr="000B7901">
        <w:rPr>
          <w:sz w:val="24"/>
          <w:szCs w:val="24"/>
        </w:rPr>
        <w:t>“Not Yet the End of the World:  Political Cultures of Creation and the Global Youth Climate Justice Movement</w:t>
      </w:r>
      <w:r w:rsidR="000B7901">
        <w:rPr>
          <w:sz w:val="24"/>
          <w:szCs w:val="24"/>
        </w:rPr>
        <w:t>.</w:t>
      </w:r>
      <w:r w:rsidRPr="000B7901">
        <w:rPr>
          <w:sz w:val="24"/>
          <w:szCs w:val="24"/>
        </w:rPr>
        <w:t>”</w:t>
      </w:r>
      <w:r w:rsidR="000B7901">
        <w:rPr>
          <w:sz w:val="24"/>
          <w:szCs w:val="24"/>
        </w:rPr>
        <w:t xml:space="preserve">  University of Waikato.  Hamilton, New Zealand.  July 2013.</w:t>
      </w:r>
    </w:p>
    <w:p w14:paraId="3649478F" w14:textId="77777777" w:rsidR="00BE114A" w:rsidRDefault="000B7901" w:rsidP="004742D1">
      <w:pPr>
        <w:spacing w:before="240"/>
        <w:ind w:left="720" w:hanging="720"/>
        <w:rPr>
          <w:sz w:val="24"/>
          <w:szCs w:val="24"/>
        </w:rPr>
      </w:pPr>
      <w:r w:rsidRPr="000B7901">
        <w:rPr>
          <w:sz w:val="24"/>
          <w:szCs w:val="24"/>
        </w:rPr>
        <w:t>“</w:t>
      </w:r>
      <w:r w:rsidRPr="000B7901">
        <w:rPr>
          <w:color w:val="000000"/>
          <w:sz w:val="24"/>
          <w:szCs w:val="24"/>
        </w:rPr>
        <w:t>Beyond Insurgency to Radical Social Change:  The New Situation</w:t>
      </w:r>
      <w:r>
        <w:rPr>
          <w:color w:val="000000"/>
          <w:sz w:val="24"/>
          <w:szCs w:val="24"/>
        </w:rPr>
        <w:t>.</w:t>
      </w:r>
      <w:r w:rsidRPr="000B7901">
        <w:rPr>
          <w:sz w:val="24"/>
          <w:szCs w:val="24"/>
        </w:rPr>
        <w:t xml:space="preserve">”  </w:t>
      </w:r>
      <w:r>
        <w:rPr>
          <w:bCs/>
          <w:color w:val="000000"/>
          <w:sz w:val="24"/>
          <w:szCs w:val="24"/>
        </w:rPr>
        <w:t>Peace Studies Society/International Studies Association Joint Conference</w:t>
      </w:r>
      <w:r>
        <w:rPr>
          <w:sz w:val="24"/>
          <w:szCs w:val="24"/>
        </w:rPr>
        <w:t xml:space="preserve">.  </w:t>
      </w:r>
      <w:r w:rsidR="00BE114A">
        <w:rPr>
          <w:sz w:val="24"/>
          <w:szCs w:val="24"/>
        </w:rPr>
        <w:t>Budapest</w:t>
      </w:r>
      <w:r>
        <w:rPr>
          <w:sz w:val="24"/>
          <w:szCs w:val="24"/>
        </w:rPr>
        <w:t>, Hungary.  June 2013</w:t>
      </w:r>
      <w:r w:rsidR="00BE114A">
        <w:rPr>
          <w:sz w:val="24"/>
          <w:szCs w:val="24"/>
        </w:rPr>
        <w:t>.</w:t>
      </w:r>
    </w:p>
    <w:p w14:paraId="344B194F" w14:textId="77777777" w:rsidR="004742D1" w:rsidRDefault="004742D1" w:rsidP="000B7901">
      <w:pPr>
        <w:spacing w:before="240"/>
        <w:ind w:left="720" w:hanging="720"/>
        <w:rPr>
          <w:sz w:val="24"/>
          <w:szCs w:val="24"/>
        </w:rPr>
      </w:pPr>
      <w:r w:rsidRPr="004742D1">
        <w:rPr>
          <w:sz w:val="24"/>
          <w:szCs w:val="24"/>
        </w:rPr>
        <w:t>“Taking Power or Re-Making Power?  The Not-so-New yet Never Seen Cultures of Resistance Today</w:t>
      </w:r>
      <w:r>
        <w:rPr>
          <w:sz w:val="24"/>
          <w:szCs w:val="24"/>
        </w:rPr>
        <w:t>.</w:t>
      </w:r>
      <w:r w:rsidRPr="004742D1">
        <w:rPr>
          <w:sz w:val="24"/>
          <w:szCs w:val="24"/>
        </w:rPr>
        <w:t>”</w:t>
      </w:r>
      <w:r>
        <w:rPr>
          <w:sz w:val="24"/>
          <w:szCs w:val="24"/>
        </w:rPr>
        <w:t xml:space="preserve">  </w:t>
      </w:r>
      <w:r w:rsidRPr="005E21C8">
        <w:rPr>
          <w:bCs/>
          <w:color w:val="000000"/>
          <w:sz w:val="24"/>
          <w:szCs w:val="24"/>
        </w:rPr>
        <w:t xml:space="preserve">Conference on </w:t>
      </w:r>
      <w:r>
        <w:rPr>
          <w:bCs/>
          <w:color w:val="000000"/>
          <w:sz w:val="24"/>
          <w:szCs w:val="24"/>
        </w:rPr>
        <w:t>“</w:t>
      </w:r>
      <w:r w:rsidRPr="005E21C8">
        <w:rPr>
          <w:bCs/>
          <w:color w:val="000000"/>
          <w:sz w:val="24"/>
          <w:szCs w:val="24"/>
        </w:rPr>
        <w:t>Reclaiming Democracy and Social Justice: From the Arab Spring to Occupy to ....</w:t>
      </w:r>
      <w:r>
        <w:rPr>
          <w:bCs/>
          <w:color w:val="000000"/>
          <w:sz w:val="24"/>
          <w:szCs w:val="24"/>
        </w:rPr>
        <w:t>”  University of Windsor.  Windsor, Canada.  May 2013</w:t>
      </w:r>
      <w:r w:rsidR="00BC0E42">
        <w:rPr>
          <w:bCs/>
          <w:color w:val="000000"/>
          <w:sz w:val="24"/>
          <w:szCs w:val="24"/>
        </w:rPr>
        <w:t>.</w:t>
      </w:r>
    </w:p>
    <w:p w14:paraId="4016B5CE" w14:textId="77777777" w:rsidR="00E507EF" w:rsidRPr="004742D1" w:rsidRDefault="00E507EF" w:rsidP="004742D1">
      <w:pPr>
        <w:spacing w:before="240"/>
        <w:ind w:left="720" w:hanging="720"/>
        <w:rPr>
          <w:sz w:val="24"/>
          <w:szCs w:val="24"/>
        </w:rPr>
      </w:pPr>
      <w:r w:rsidRPr="004742D1">
        <w:rPr>
          <w:sz w:val="24"/>
          <w:szCs w:val="24"/>
        </w:rPr>
        <w:t xml:space="preserve"> </w:t>
      </w:r>
      <w:r w:rsidR="002535F9" w:rsidRPr="004742D1">
        <w:rPr>
          <w:sz w:val="24"/>
          <w:szCs w:val="24"/>
        </w:rPr>
        <w:t xml:space="preserve">“Global Affinities:  The New Cultures of Resistance behind the Arab Spring.”  Conference on “Crisis, Resistance, and Prospects:  The Arab Revolutions and Beyond.”  </w:t>
      </w:r>
      <w:r w:rsidR="00727962" w:rsidRPr="004742D1">
        <w:rPr>
          <w:sz w:val="24"/>
          <w:szCs w:val="24"/>
        </w:rPr>
        <w:t xml:space="preserve">York University.  </w:t>
      </w:r>
      <w:r w:rsidRPr="004742D1">
        <w:rPr>
          <w:sz w:val="24"/>
          <w:szCs w:val="24"/>
        </w:rPr>
        <w:t>Toronto</w:t>
      </w:r>
      <w:r w:rsidR="002535F9" w:rsidRPr="004742D1">
        <w:rPr>
          <w:sz w:val="24"/>
          <w:szCs w:val="24"/>
        </w:rPr>
        <w:t>, Canada</w:t>
      </w:r>
      <w:r w:rsidRPr="004742D1">
        <w:rPr>
          <w:sz w:val="24"/>
          <w:szCs w:val="24"/>
        </w:rPr>
        <w:t>.  March 2013.</w:t>
      </w:r>
    </w:p>
    <w:p w14:paraId="42496BF7" w14:textId="77777777" w:rsidR="00E507EF" w:rsidRPr="004742D1" w:rsidRDefault="00E507EF" w:rsidP="00EC2866">
      <w:pPr>
        <w:pStyle w:val="Title"/>
        <w:widowControl/>
        <w:overflowPunct w:val="0"/>
        <w:autoSpaceDE w:val="0"/>
        <w:autoSpaceDN w:val="0"/>
        <w:adjustRightInd w:val="0"/>
        <w:spacing w:before="240" w:after="0" w:line="240" w:lineRule="auto"/>
        <w:ind w:left="720" w:hanging="720"/>
        <w:jc w:val="left"/>
        <w:textAlignment w:val="baseline"/>
        <w:rPr>
          <w:b w:val="0"/>
          <w:szCs w:val="24"/>
        </w:rPr>
      </w:pPr>
      <w:r w:rsidRPr="004742D1">
        <w:rPr>
          <w:b w:val="0"/>
          <w:szCs w:val="24"/>
        </w:rPr>
        <w:t xml:space="preserve"> </w:t>
      </w:r>
      <w:r w:rsidR="002535F9" w:rsidRPr="004742D1">
        <w:rPr>
          <w:b w:val="0"/>
          <w:szCs w:val="24"/>
        </w:rPr>
        <w:t xml:space="preserve">“The Road from Doha:  The Global Climate Justice Movement Looking Forward.”  “Horizons:  A Global Studies Conference.  </w:t>
      </w:r>
      <w:r w:rsidRPr="004742D1">
        <w:rPr>
          <w:b w:val="0"/>
          <w:szCs w:val="24"/>
        </w:rPr>
        <w:t>UCSB.  February 2013.</w:t>
      </w:r>
    </w:p>
    <w:p w14:paraId="15BFAB30" w14:textId="77777777" w:rsidR="00E507EF" w:rsidRPr="002535F9" w:rsidRDefault="00E507EF" w:rsidP="00EC2866">
      <w:pPr>
        <w:pStyle w:val="Title"/>
        <w:widowControl/>
        <w:overflowPunct w:val="0"/>
        <w:autoSpaceDE w:val="0"/>
        <w:autoSpaceDN w:val="0"/>
        <w:adjustRightInd w:val="0"/>
        <w:spacing w:before="240" w:after="0" w:line="240" w:lineRule="auto"/>
        <w:ind w:left="720" w:hanging="720"/>
        <w:jc w:val="left"/>
        <w:textAlignment w:val="baseline"/>
        <w:rPr>
          <w:b w:val="0"/>
          <w:szCs w:val="24"/>
        </w:rPr>
      </w:pPr>
      <w:r w:rsidRPr="004742D1">
        <w:rPr>
          <w:b w:val="0"/>
          <w:szCs w:val="24"/>
        </w:rPr>
        <w:t xml:space="preserve"> </w:t>
      </w:r>
      <w:r w:rsidR="002535F9" w:rsidRPr="004742D1">
        <w:rPr>
          <w:b w:val="0"/>
          <w:szCs w:val="24"/>
        </w:rPr>
        <w:t>“</w:t>
      </w:r>
      <w:r w:rsidR="002535F9" w:rsidRPr="004742D1">
        <w:rPr>
          <w:b w:val="0"/>
          <w:color w:val="000000"/>
          <w:szCs w:val="24"/>
        </w:rPr>
        <w:t>Durban to Doha:  Assessing the latest</w:t>
      </w:r>
      <w:r w:rsidR="002535F9" w:rsidRPr="002535F9">
        <w:rPr>
          <w:b w:val="0"/>
          <w:color w:val="000000"/>
          <w:szCs w:val="24"/>
        </w:rPr>
        <w:t xml:space="preserve"> round of UN Climate Talks at COP18 in Qatar.”  </w:t>
      </w:r>
      <w:r w:rsidR="00FC364A" w:rsidRPr="00593B76">
        <w:rPr>
          <w:b w:val="0"/>
          <w:szCs w:val="24"/>
        </w:rPr>
        <w:t xml:space="preserve">With Richard Widick.  </w:t>
      </w:r>
      <w:r w:rsidR="002535F9" w:rsidRPr="002535F9">
        <w:rPr>
          <w:b w:val="0"/>
          <w:color w:val="000000"/>
          <w:szCs w:val="24"/>
        </w:rPr>
        <w:t xml:space="preserve">“ </w:t>
      </w:r>
      <w:r w:rsidR="002535F9" w:rsidRPr="002535F9">
        <w:rPr>
          <w:b w:val="0"/>
          <w:szCs w:val="24"/>
        </w:rPr>
        <w:t xml:space="preserve">Figuring Sea-Level Rise/ Critical Issues in America.”  </w:t>
      </w:r>
      <w:r w:rsidRPr="002535F9">
        <w:rPr>
          <w:b w:val="0"/>
          <w:szCs w:val="24"/>
        </w:rPr>
        <w:t>UCSB.  January 2013.</w:t>
      </w:r>
    </w:p>
    <w:p w14:paraId="75171CB6" w14:textId="77777777" w:rsidR="00F93978" w:rsidRPr="00593B76" w:rsidRDefault="002535F9" w:rsidP="00EC2866">
      <w:pPr>
        <w:pStyle w:val="Title"/>
        <w:widowControl/>
        <w:overflowPunct w:val="0"/>
        <w:autoSpaceDE w:val="0"/>
        <w:autoSpaceDN w:val="0"/>
        <w:adjustRightInd w:val="0"/>
        <w:spacing w:before="240" w:after="0" w:line="240" w:lineRule="auto"/>
        <w:ind w:left="720" w:hanging="720"/>
        <w:jc w:val="left"/>
        <w:textAlignment w:val="baseline"/>
        <w:rPr>
          <w:b w:val="0"/>
          <w:szCs w:val="24"/>
        </w:rPr>
      </w:pPr>
      <w:r w:rsidRPr="00593B76">
        <w:rPr>
          <w:b w:val="0"/>
          <w:szCs w:val="24"/>
        </w:rPr>
        <w:t xml:space="preserve"> </w:t>
      </w:r>
      <w:r w:rsidR="00F93978" w:rsidRPr="00593B76">
        <w:rPr>
          <w:b w:val="0"/>
          <w:szCs w:val="24"/>
        </w:rPr>
        <w:t>“Taking Power or Re-Maki</w:t>
      </w:r>
      <w:r>
        <w:rPr>
          <w:b w:val="0"/>
          <w:szCs w:val="24"/>
        </w:rPr>
        <w:t>ng Power?  New Political C</w:t>
      </w:r>
      <w:r w:rsidR="00F93978" w:rsidRPr="00593B76">
        <w:rPr>
          <w:b w:val="0"/>
          <w:szCs w:val="24"/>
        </w:rPr>
        <w:t xml:space="preserve">ultures and </w:t>
      </w:r>
      <w:r>
        <w:rPr>
          <w:b w:val="0"/>
          <w:szCs w:val="24"/>
        </w:rPr>
        <w:t>Strategies of O</w:t>
      </w:r>
      <w:r w:rsidR="00F93978" w:rsidRPr="00593B76">
        <w:rPr>
          <w:b w:val="0"/>
          <w:szCs w:val="24"/>
        </w:rPr>
        <w:t>pposition in the Americas and Beyond.”  London Conference in Critical Thought.  June 2012.</w:t>
      </w:r>
    </w:p>
    <w:p w14:paraId="12B56EE0" w14:textId="77777777" w:rsidR="002535F9" w:rsidRPr="002535F9" w:rsidRDefault="00F93978" w:rsidP="002535F9">
      <w:pPr>
        <w:pStyle w:val="Title"/>
        <w:widowControl/>
        <w:overflowPunct w:val="0"/>
        <w:autoSpaceDE w:val="0"/>
        <w:autoSpaceDN w:val="0"/>
        <w:adjustRightInd w:val="0"/>
        <w:spacing w:before="240" w:after="0" w:line="240" w:lineRule="auto"/>
        <w:ind w:left="720" w:hanging="720"/>
        <w:jc w:val="left"/>
        <w:textAlignment w:val="baseline"/>
        <w:rPr>
          <w:b w:val="0"/>
          <w:szCs w:val="24"/>
        </w:rPr>
      </w:pPr>
      <w:r w:rsidRPr="00593B76">
        <w:rPr>
          <w:b w:val="0"/>
          <w:iCs/>
          <w:szCs w:val="24"/>
        </w:rPr>
        <w:lastRenderedPageBreak/>
        <w:t xml:space="preserve"> </w:t>
      </w:r>
      <w:r w:rsidR="002535F9" w:rsidRPr="002535F9">
        <w:rPr>
          <w:b w:val="0"/>
          <w:szCs w:val="24"/>
        </w:rPr>
        <w:t xml:space="preserve">“Taking Power or Re-Making Power?  </w:t>
      </w:r>
      <w:r w:rsidR="002535F9">
        <w:rPr>
          <w:b w:val="0"/>
          <w:szCs w:val="24"/>
        </w:rPr>
        <w:t>New P</w:t>
      </w:r>
      <w:r w:rsidR="002535F9" w:rsidRPr="002535F9">
        <w:rPr>
          <w:b w:val="0"/>
          <w:szCs w:val="24"/>
        </w:rPr>
        <w:t xml:space="preserve">olitical </w:t>
      </w:r>
      <w:r w:rsidR="002535F9">
        <w:rPr>
          <w:b w:val="0"/>
          <w:szCs w:val="24"/>
        </w:rPr>
        <w:t>C</w:t>
      </w:r>
      <w:r w:rsidR="002535F9" w:rsidRPr="002535F9">
        <w:rPr>
          <w:b w:val="0"/>
          <w:szCs w:val="24"/>
        </w:rPr>
        <w:t xml:space="preserve">ultures and </w:t>
      </w:r>
      <w:r w:rsidR="002535F9">
        <w:rPr>
          <w:b w:val="0"/>
          <w:szCs w:val="24"/>
        </w:rPr>
        <w:t>Strategies of O</w:t>
      </w:r>
      <w:r w:rsidR="002535F9" w:rsidRPr="002535F9">
        <w:rPr>
          <w:b w:val="0"/>
          <w:szCs w:val="24"/>
        </w:rPr>
        <w:t>pposition in the Americas.”  Latin American Studies Association.  San Francisco.  May 2012.</w:t>
      </w:r>
    </w:p>
    <w:p w14:paraId="556B4B7C" w14:textId="77777777" w:rsidR="00EC2866" w:rsidRPr="00593B76" w:rsidRDefault="002535F9" w:rsidP="002535F9">
      <w:pPr>
        <w:pStyle w:val="Title"/>
        <w:widowControl/>
        <w:overflowPunct w:val="0"/>
        <w:autoSpaceDE w:val="0"/>
        <w:autoSpaceDN w:val="0"/>
        <w:adjustRightInd w:val="0"/>
        <w:spacing w:before="240" w:after="0" w:line="240" w:lineRule="auto"/>
        <w:ind w:left="720" w:hanging="720"/>
        <w:jc w:val="left"/>
        <w:textAlignment w:val="baseline"/>
        <w:rPr>
          <w:b w:val="0"/>
          <w:szCs w:val="24"/>
        </w:rPr>
      </w:pPr>
      <w:r w:rsidRPr="00593B76">
        <w:rPr>
          <w:b w:val="0"/>
          <w:iCs/>
          <w:szCs w:val="24"/>
        </w:rPr>
        <w:t xml:space="preserve"> </w:t>
      </w:r>
      <w:r w:rsidR="00EC2866" w:rsidRPr="00593B76">
        <w:rPr>
          <w:b w:val="0"/>
          <w:iCs/>
          <w:szCs w:val="24"/>
        </w:rPr>
        <w:t>“Climate Activism from Copenhagen 2009 to Durban 2011.”  International Studies Association.  San Diego.  April 2012.</w:t>
      </w:r>
    </w:p>
    <w:p w14:paraId="103BB229" w14:textId="77777777" w:rsidR="00BB41B8" w:rsidRPr="00593B76" w:rsidRDefault="00EC2866" w:rsidP="00EC2866">
      <w:pPr>
        <w:pStyle w:val="Title"/>
        <w:widowControl/>
        <w:overflowPunct w:val="0"/>
        <w:autoSpaceDE w:val="0"/>
        <w:autoSpaceDN w:val="0"/>
        <w:adjustRightInd w:val="0"/>
        <w:spacing w:before="240" w:after="0" w:line="240" w:lineRule="auto"/>
        <w:ind w:left="720" w:hanging="720"/>
        <w:jc w:val="left"/>
        <w:textAlignment w:val="baseline"/>
        <w:rPr>
          <w:b w:val="0"/>
          <w:szCs w:val="24"/>
        </w:rPr>
      </w:pPr>
      <w:r w:rsidRPr="00593B76">
        <w:rPr>
          <w:b w:val="0"/>
          <w:szCs w:val="24"/>
        </w:rPr>
        <w:t xml:space="preserve">“Whose Utopia?  Our Utopia! Competing visions of the future at the UNFCCC’s COP17.”  With Richard Widick.  </w:t>
      </w:r>
      <w:r w:rsidR="00FC364A">
        <w:rPr>
          <w:b w:val="0"/>
          <w:szCs w:val="24"/>
        </w:rPr>
        <w:t>“</w:t>
      </w:r>
      <w:r w:rsidRPr="00593B76">
        <w:rPr>
          <w:b w:val="0"/>
          <w:szCs w:val="24"/>
        </w:rPr>
        <w:t>Beyond Utopia: Crisis, Value, and the Socialities of Natur</w:t>
      </w:r>
      <w:r w:rsidR="002535F9">
        <w:rPr>
          <w:b w:val="0"/>
          <w:szCs w:val="24"/>
        </w:rPr>
        <w:t>e.”  UC Santa Barbara.  March</w:t>
      </w:r>
      <w:r w:rsidRPr="00593B76">
        <w:rPr>
          <w:b w:val="0"/>
          <w:szCs w:val="24"/>
        </w:rPr>
        <w:t xml:space="preserve"> 2012.</w:t>
      </w:r>
    </w:p>
    <w:p w14:paraId="5D2E87C3" w14:textId="77777777" w:rsidR="00BB41B8" w:rsidRPr="00593B76" w:rsidRDefault="00EC2866" w:rsidP="00EC2866">
      <w:pPr>
        <w:spacing w:before="240"/>
        <w:ind w:left="720" w:hanging="720"/>
        <w:rPr>
          <w:sz w:val="24"/>
          <w:szCs w:val="24"/>
        </w:rPr>
      </w:pPr>
      <w:r w:rsidRPr="00593B76">
        <w:rPr>
          <w:sz w:val="24"/>
          <w:szCs w:val="24"/>
        </w:rPr>
        <w:t>“Climate Justice on the Road from Durban:  A report from the front lines at the 2011 UN COP 17 Climate Conference.”  With Richard Widick.  “Crisis:  A Global Studies Conference.”  UC Santa Barbara.  February 2012.</w:t>
      </w:r>
    </w:p>
    <w:p w14:paraId="5D1B3EDF" w14:textId="77777777" w:rsidR="001B7E87" w:rsidRPr="00593B76" w:rsidRDefault="001B7E87" w:rsidP="00525FA1">
      <w:pPr>
        <w:pStyle w:val="Title"/>
        <w:widowControl/>
        <w:overflowPunct w:val="0"/>
        <w:autoSpaceDE w:val="0"/>
        <w:autoSpaceDN w:val="0"/>
        <w:adjustRightInd w:val="0"/>
        <w:spacing w:before="240" w:after="0" w:line="240" w:lineRule="auto"/>
        <w:ind w:left="720" w:hanging="720"/>
        <w:jc w:val="left"/>
        <w:textAlignment w:val="baseline"/>
        <w:rPr>
          <w:b w:val="0"/>
          <w:szCs w:val="24"/>
        </w:rPr>
      </w:pPr>
      <w:r w:rsidRPr="00593B76">
        <w:rPr>
          <w:b w:val="0"/>
          <w:szCs w:val="24"/>
        </w:rPr>
        <w:t>“</w:t>
      </w:r>
      <w:r w:rsidR="00476A32" w:rsidRPr="00593B76">
        <w:rPr>
          <w:b w:val="0"/>
          <w:szCs w:val="24"/>
        </w:rPr>
        <w:t>Old Revolutions, New Revolutions:  Paths toward 21st Century Radical Social Change</w:t>
      </w:r>
      <w:r w:rsidRPr="00593B76">
        <w:rPr>
          <w:b w:val="0"/>
          <w:szCs w:val="24"/>
        </w:rPr>
        <w:t xml:space="preserve">.”  American Sociological Association.  Las Vegas, Nevada.   August 2011. </w:t>
      </w:r>
    </w:p>
    <w:p w14:paraId="7947D497" w14:textId="77777777" w:rsidR="002A7036" w:rsidRPr="00593B76" w:rsidRDefault="002A7036" w:rsidP="00525FA1">
      <w:pPr>
        <w:pStyle w:val="Title"/>
        <w:widowControl/>
        <w:overflowPunct w:val="0"/>
        <w:autoSpaceDE w:val="0"/>
        <w:autoSpaceDN w:val="0"/>
        <w:adjustRightInd w:val="0"/>
        <w:spacing w:before="240" w:after="0" w:line="240" w:lineRule="auto"/>
        <w:ind w:left="720" w:hanging="720"/>
        <w:jc w:val="left"/>
        <w:textAlignment w:val="baseline"/>
        <w:rPr>
          <w:b w:val="0"/>
          <w:szCs w:val="24"/>
        </w:rPr>
      </w:pPr>
      <w:r w:rsidRPr="00593B76">
        <w:rPr>
          <w:b w:val="0"/>
          <w:szCs w:val="24"/>
        </w:rPr>
        <w:t>“Teaching Latin America in North America:  The Case Method and ‘Allende’s Chile, 1970-1973’.”  Fourth International Global Studies Conference.  Rio, Brazil.  July 2011.</w:t>
      </w:r>
    </w:p>
    <w:p w14:paraId="53B38E0E" w14:textId="77777777" w:rsidR="006028A3" w:rsidRPr="00593B76" w:rsidRDefault="006028A3" w:rsidP="00525FA1">
      <w:pPr>
        <w:pStyle w:val="Title"/>
        <w:widowControl/>
        <w:overflowPunct w:val="0"/>
        <w:autoSpaceDE w:val="0"/>
        <w:autoSpaceDN w:val="0"/>
        <w:adjustRightInd w:val="0"/>
        <w:spacing w:before="240" w:after="0" w:line="240" w:lineRule="auto"/>
        <w:ind w:left="720" w:hanging="720"/>
        <w:jc w:val="left"/>
        <w:textAlignment w:val="baseline"/>
        <w:rPr>
          <w:b w:val="0"/>
          <w:szCs w:val="24"/>
        </w:rPr>
      </w:pPr>
      <w:r w:rsidRPr="00593B76">
        <w:rPr>
          <w:b w:val="0"/>
          <w:szCs w:val="24"/>
        </w:rPr>
        <w:t>“Global Justice:  How Radical Social Change is being Made after Globalization.”  Internation</w:t>
      </w:r>
      <w:r w:rsidR="001B005E" w:rsidRPr="00593B76">
        <w:rPr>
          <w:b w:val="0"/>
          <w:szCs w:val="24"/>
        </w:rPr>
        <w:t xml:space="preserve">al Sociological Association.  </w:t>
      </w:r>
      <w:proofErr w:type="spellStart"/>
      <w:r w:rsidR="001B005E" w:rsidRPr="00593B76">
        <w:rPr>
          <w:b w:val="0"/>
          <w:szCs w:val="24"/>
        </w:rPr>
        <w:t>Gö</w:t>
      </w:r>
      <w:r w:rsidRPr="00593B76">
        <w:rPr>
          <w:b w:val="0"/>
          <w:szCs w:val="24"/>
        </w:rPr>
        <w:t>teborg</w:t>
      </w:r>
      <w:proofErr w:type="spellEnd"/>
      <w:r w:rsidRPr="00593B76">
        <w:rPr>
          <w:b w:val="0"/>
          <w:szCs w:val="24"/>
        </w:rPr>
        <w:t>, Sweden.  July 2010.</w:t>
      </w:r>
    </w:p>
    <w:p w14:paraId="2A5D89D3" w14:textId="77777777" w:rsidR="00BE454C" w:rsidRPr="00593B76" w:rsidRDefault="00525FA1" w:rsidP="00BE454C">
      <w:pPr>
        <w:pStyle w:val="Title"/>
        <w:widowControl/>
        <w:overflowPunct w:val="0"/>
        <w:autoSpaceDE w:val="0"/>
        <w:autoSpaceDN w:val="0"/>
        <w:adjustRightInd w:val="0"/>
        <w:spacing w:before="240" w:after="0" w:line="240" w:lineRule="auto"/>
        <w:ind w:left="720" w:hanging="720"/>
        <w:jc w:val="left"/>
        <w:textAlignment w:val="baseline"/>
        <w:rPr>
          <w:b w:val="0"/>
          <w:szCs w:val="24"/>
        </w:rPr>
      </w:pPr>
      <w:r w:rsidRPr="00593B76">
        <w:rPr>
          <w:b w:val="0"/>
          <w:szCs w:val="24"/>
        </w:rPr>
        <w:t>“To take power or not…  Observations on the new political culture</w:t>
      </w:r>
      <w:r w:rsidR="00BE454C" w:rsidRPr="00593B76">
        <w:rPr>
          <w:b w:val="0"/>
          <w:szCs w:val="24"/>
        </w:rPr>
        <w:t>s of opposition in the Americas.”  Con</w:t>
      </w:r>
      <w:r w:rsidRPr="00593B76">
        <w:rPr>
          <w:b w:val="0"/>
          <w:szCs w:val="24"/>
        </w:rPr>
        <w:t>ference on “‘The Pink Tide’:  Reconfiguring Politics, Power and Political Economy in the Americas?”</w:t>
      </w:r>
      <w:r w:rsidR="00BE454C" w:rsidRPr="00593B76">
        <w:rPr>
          <w:b w:val="0"/>
          <w:szCs w:val="24"/>
        </w:rPr>
        <w:t xml:space="preserve">  </w:t>
      </w:r>
      <w:r w:rsidRPr="00593B76">
        <w:rPr>
          <w:b w:val="0"/>
          <w:szCs w:val="24"/>
        </w:rPr>
        <w:t xml:space="preserve">Nottingham University, </w:t>
      </w:r>
      <w:r w:rsidR="00BE454C" w:rsidRPr="00593B76">
        <w:rPr>
          <w:b w:val="0"/>
          <w:szCs w:val="24"/>
        </w:rPr>
        <w:t xml:space="preserve">Nottingham, England.  </w:t>
      </w:r>
      <w:r w:rsidRPr="00593B76">
        <w:rPr>
          <w:b w:val="0"/>
          <w:szCs w:val="24"/>
        </w:rPr>
        <w:t>January 2010</w:t>
      </w:r>
      <w:r w:rsidR="00BE454C" w:rsidRPr="00593B76">
        <w:rPr>
          <w:b w:val="0"/>
          <w:szCs w:val="24"/>
        </w:rPr>
        <w:t>.</w:t>
      </w:r>
    </w:p>
    <w:p w14:paraId="617D3C37" w14:textId="77777777" w:rsidR="00BE454C" w:rsidRPr="00593B76" w:rsidRDefault="00BE454C" w:rsidP="00BE454C">
      <w:pPr>
        <w:pStyle w:val="Title"/>
        <w:widowControl/>
        <w:overflowPunct w:val="0"/>
        <w:autoSpaceDE w:val="0"/>
        <w:autoSpaceDN w:val="0"/>
        <w:adjustRightInd w:val="0"/>
        <w:spacing w:before="240" w:after="0" w:line="240" w:lineRule="auto"/>
        <w:ind w:left="720" w:hanging="720"/>
        <w:jc w:val="left"/>
        <w:textAlignment w:val="baseline"/>
        <w:rPr>
          <w:b w:val="0"/>
          <w:szCs w:val="24"/>
        </w:rPr>
      </w:pPr>
      <w:r w:rsidRPr="00593B76">
        <w:rPr>
          <w:b w:val="0"/>
          <w:szCs w:val="24"/>
        </w:rPr>
        <w:t>“To take power or not:  New political cultures of opposition in the Americas.”   Invited lecture at Kent University, Canterbury, England.  March 2010.</w:t>
      </w:r>
    </w:p>
    <w:p w14:paraId="1C7BFEA5" w14:textId="77777777" w:rsidR="00186670" w:rsidRPr="00593B76" w:rsidRDefault="006028A3" w:rsidP="006028A3">
      <w:pPr>
        <w:pStyle w:val="E1"/>
        <w:rPr>
          <w:szCs w:val="24"/>
        </w:rPr>
      </w:pPr>
      <w:r w:rsidRPr="00593B76">
        <w:rPr>
          <w:szCs w:val="24"/>
        </w:rPr>
        <w:t xml:space="preserve"> </w:t>
      </w:r>
      <w:r w:rsidR="00186670" w:rsidRPr="00593B76">
        <w:rPr>
          <w:szCs w:val="24"/>
        </w:rPr>
        <w:t xml:space="preserve">“Thoughts on </w:t>
      </w:r>
      <w:r w:rsidR="00186670" w:rsidRPr="00593B76">
        <w:rPr>
          <w:i/>
          <w:szCs w:val="24"/>
        </w:rPr>
        <w:t>Listen to Venezuela</w:t>
      </w:r>
      <w:r w:rsidR="00186670" w:rsidRPr="00593B76">
        <w:rPr>
          <w:szCs w:val="24"/>
        </w:rPr>
        <w:t>.”  Historical Materialism Conference.  London, England.  November 2009.</w:t>
      </w:r>
    </w:p>
    <w:p w14:paraId="5BE4D2A9" w14:textId="77777777" w:rsidR="0042605D" w:rsidRPr="00593B76" w:rsidRDefault="0042605D">
      <w:pPr>
        <w:pStyle w:val="E1"/>
        <w:rPr>
          <w:szCs w:val="24"/>
        </w:rPr>
      </w:pPr>
      <w:r w:rsidRPr="00593B76">
        <w:rPr>
          <w:szCs w:val="24"/>
        </w:rPr>
        <w:t xml:space="preserve">“Global Justice Activism:  How to Make Positive Social Change in the Age of Global Crisis.”  Keynote lecture at the University of Iceland.  Reykjavik, Iceland.  November 2009. </w:t>
      </w:r>
    </w:p>
    <w:p w14:paraId="74728B9C" w14:textId="77777777" w:rsidR="0042605D" w:rsidRPr="00593B76" w:rsidRDefault="0042605D">
      <w:pPr>
        <w:pStyle w:val="E1"/>
        <w:rPr>
          <w:szCs w:val="24"/>
        </w:rPr>
      </w:pPr>
      <w:r w:rsidRPr="00593B76">
        <w:rPr>
          <w:szCs w:val="24"/>
        </w:rPr>
        <w:t>“To Take Power or Not?  Observations on the New Political Cultures of Opposition in the Americas.”   Invited lecture at Cambridge University.  Cambridge, England.  November 2009.</w:t>
      </w:r>
    </w:p>
    <w:p w14:paraId="6962E74A" w14:textId="77777777" w:rsidR="00286951" w:rsidRPr="00593B76" w:rsidRDefault="00286951" w:rsidP="00286951">
      <w:pPr>
        <w:spacing w:before="240"/>
        <w:ind w:left="720" w:hanging="720"/>
        <w:rPr>
          <w:sz w:val="24"/>
          <w:szCs w:val="24"/>
        </w:rPr>
      </w:pPr>
      <w:r w:rsidRPr="00593B76">
        <w:rPr>
          <w:sz w:val="24"/>
          <w:szCs w:val="24"/>
        </w:rPr>
        <w:t xml:space="preserve">“Revolutions Old and New.”  Plenary address at “The Past and Future(s) of Revolution:  </w:t>
      </w:r>
      <w:r w:rsidRPr="00593B76">
        <w:rPr>
          <w:i/>
          <w:sz w:val="24"/>
          <w:szCs w:val="24"/>
        </w:rPr>
        <w:t>A Global Exploration</w:t>
      </w:r>
      <w:r w:rsidRPr="00593B76">
        <w:rPr>
          <w:sz w:val="24"/>
          <w:szCs w:val="24"/>
        </w:rPr>
        <w:t xml:space="preserve">.”  Northeastern Illinois University.  March 2009.  </w:t>
      </w:r>
    </w:p>
    <w:p w14:paraId="124FF966" w14:textId="77777777" w:rsidR="00811904" w:rsidRPr="00593B76" w:rsidRDefault="00286951" w:rsidP="00286951">
      <w:pPr>
        <w:pStyle w:val="E1"/>
        <w:rPr>
          <w:szCs w:val="24"/>
        </w:rPr>
      </w:pPr>
      <w:r w:rsidRPr="00593B76">
        <w:rPr>
          <w:szCs w:val="24"/>
        </w:rPr>
        <w:lastRenderedPageBreak/>
        <w:t xml:space="preserve"> </w:t>
      </w:r>
      <w:r w:rsidR="000118A8" w:rsidRPr="00593B76">
        <w:rPr>
          <w:szCs w:val="24"/>
        </w:rPr>
        <w:t xml:space="preserve">“A Comparative Analysis of </w:t>
      </w:r>
      <w:proofErr w:type="spellStart"/>
      <w:r w:rsidR="000118A8" w:rsidRPr="00593B76">
        <w:rPr>
          <w:szCs w:val="24"/>
        </w:rPr>
        <w:t>Chavismo</w:t>
      </w:r>
      <w:proofErr w:type="spellEnd"/>
      <w:r w:rsidR="000118A8" w:rsidRPr="00593B76">
        <w:rPr>
          <w:szCs w:val="24"/>
        </w:rPr>
        <w:t xml:space="preserve"> to Zapatismo:  Between Revolutionary ‘Common Sense’ and ‘The Limits of the Possible’ for Radical Social Change.</w:t>
      </w:r>
      <w:r w:rsidR="00811904" w:rsidRPr="00593B76">
        <w:rPr>
          <w:szCs w:val="24"/>
        </w:rPr>
        <w:t xml:space="preserve">  International Studies Association.  San Francisco, California.  April 2008.</w:t>
      </w:r>
    </w:p>
    <w:p w14:paraId="211F66AB" w14:textId="77777777" w:rsidR="000118A8" w:rsidRPr="00593B76" w:rsidRDefault="00811904">
      <w:pPr>
        <w:pStyle w:val="E1"/>
        <w:rPr>
          <w:szCs w:val="24"/>
        </w:rPr>
      </w:pPr>
      <w:r w:rsidRPr="00593B76">
        <w:rPr>
          <w:szCs w:val="24"/>
        </w:rPr>
        <w:t>“New Political Cultures of Opposition: Revolutions Between Past and Future.”  Invited lecture at UCLA.  October 2007.</w:t>
      </w:r>
      <w:r w:rsidR="000118A8" w:rsidRPr="00593B76">
        <w:rPr>
          <w:szCs w:val="24"/>
        </w:rPr>
        <w:t xml:space="preserve"> </w:t>
      </w:r>
    </w:p>
    <w:p w14:paraId="4CB272D4" w14:textId="77777777" w:rsidR="008B4A4D" w:rsidRPr="00593B76" w:rsidRDefault="008B4A4D">
      <w:pPr>
        <w:pStyle w:val="E1"/>
        <w:rPr>
          <w:szCs w:val="24"/>
        </w:rPr>
      </w:pPr>
      <w:r w:rsidRPr="00593B76">
        <w:rPr>
          <w:szCs w:val="24"/>
        </w:rPr>
        <w:t>“New Political Cultures of Opposition:  What Future for Revolutions?”  American Sociological Association.  New York, New York.  August 2007.</w:t>
      </w:r>
    </w:p>
    <w:p w14:paraId="74EC1E82" w14:textId="77777777" w:rsidR="00CB5098" w:rsidRPr="00593B76" w:rsidRDefault="00CB5098">
      <w:pPr>
        <w:pStyle w:val="E1"/>
        <w:rPr>
          <w:szCs w:val="24"/>
        </w:rPr>
      </w:pPr>
      <w:r w:rsidRPr="00593B76">
        <w:rPr>
          <w:szCs w:val="24"/>
        </w:rPr>
        <w:t>“New Political Cultures of Opposition:  What Future for Revolutions in the Age of Globalization?”  Global Studies Association.  Irvine, California.  May 2007.</w:t>
      </w:r>
    </w:p>
    <w:p w14:paraId="215B45DC" w14:textId="77777777" w:rsidR="00CB5098" w:rsidRPr="00593B76" w:rsidRDefault="00CB5098" w:rsidP="00CB5098">
      <w:pPr>
        <w:pStyle w:val="E1"/>
        <w:rPr>
          <w:szCs w:val="24"/>
        </w:rPr>
      </w:pPr>
      <w:r w:rsidRPr="00593B76">
        <w:rPr>
          <w:szCs w:val="24"/>
        </w:rPr>
        <w:t>“</w:t>
      </w:r>
      <w:r w:rsidR="002464B0" w:rsidRPr="00593B76">
        <w:rPr>
          <w:szCs w:val="24"/>
        </w:rPr>
        <w:t>Cultivating Optimism in the Classroom</w:t>
      </w:r>
      <w:r w:rsidRPr="00593B76">
        <w:rPr>
          <w:szCs w:val="24"/>
        </w:rPr>
        <w:t>.”  Pacific Sociological Association.  San Francisco, California.  April 2007.</w:t>
      </w:r>
    </w:p>
    <w:p w14:paraId="4593BA4D" w14:textId="77777777" w:rsidR="008E7BF0" w:rsidRPr="00593B76" w:rsidRDefault="00CB5098" w:rsidP="00CB5098">
      <w:pPr>
        <w:pStyle w:val="E1"/>
        <w:rPr>
          <w:szCs w:val="24"/>
        </w:rPr>
      </w:pPr>
      <w:r w:rsidRPr="00593B76">
        <w:rPr>
          <w:szCs w:val="24"/>
        </w:rPr>
        <w:t xml:space="preserve"> </w:t>
      </w:r>
      <w:r w:rsidR="008E7BF0" w:rsidRPr="00593B76">
        <w:rPr>
          <w:szCs w:val="24"/>
        </w:rPr>
        <w:t>“Teaching as a Revolutionary Act.”  Pacific Sociological Association.  Los Angeles, California.  April 2006.</w:t>
      </w:r>
    </w:p>
    <w:p w14:paraId="4F5EEA59" w14:textId="77777777" w:rsidR="00BE4DA8" w:rsidRPr="00593B76" w:rsidRDefault="00BE4DA8">
      <w:pPr>
        <w:pStyle w:val="E1"/>
        <w:rPr>
          <w:szCs w:val="24"/>
        </w:rPr>
      </w:pPr>
      <w:r w:rsidRPr="00593B76">
        <w:rPr>
          <w:szCs w:val="24"/>
        </w:rPr>
        <w:t>For</w:t>
      </w:r>
      <w:r w:rsidR="008E7BF0" w:rsidRPr="00593B76">
        <w:rPr>
          <w:szCs w:val="24"/>
        </w:rPr>
        <w:t xml:space="preserve">an, John and Joe Conti.  </w:t>
      </w:r>
      <w:r w:rsidRPr="00593B76">
        <w:rPr>
          <w:szCs w:val="24"/>
        </w:rPr>
        <w:t>“Towards a Sociology of U.S. Foreign Policy.”  Conference on “Empire, Resistance, and the War in Iraq.”  Austin, Texas.  February</w:t>
      </w:r>
      <w:r w:rsidR="008E7BF0" w:rsidRPr="00593B76">
        <w:rPr>
          <w:szCs w:val="24"/>
        </w:rPr>
        <w:t xml:space="preserve"> 2006</w:t>
      </w:r>
      <w:r w:rsidRPr="00593B76">
        <w:rPr>
          <w:szCs w:val="24"/>
        </w:rPr>
        <w:t>.</w:t>
      </w:r>
    </w:p>
    <w:p w14:paraId="07513206" w14:textId="77777777" w:rsidR="00465549" w:rsidRPr="00593B76" w:rsidRDefault="00465549">
      <w:pPr>
        <w:pStyle w:val="E1"/>
        <w:rPr>
          <w:szCs w:val="24"/>
        </w:rPr>
      </w:pPr>
      <w:r w:rsidRPr="00593B76">
        <w:rPr>
          <w:szCs w:val="24"/>
        </w:rPr>
        <w:t>“Teaching Middle East Studies with Cases:  An Interactive Approach to Learning about the Middle East.”  American Sociological Association.  Philadelphia, Pennsylvania.  August 2005.</w:t>
      </w:r>
    </w:p>
    <w:p w14:paraId="50F8D3EA" w14:textId="77777777" w:rsidR="00B2700F" w:rsidRPr="00593B76" w:rsidRDefault="00B2700F">
      <w:pPr>
        <w:pStyle w:val="E1"/>
        <w:rPr>
          <w:szCs w:val="24"/>
        </w:rPr>
      </w:pPr>
      <w:r w:rsidRPr="00593B76">
        <w:rPr>
          <w:szCs w:val="24"/>
        </w:rPr>
        <w:t xml:space="preserve">“Towards a Sociology of U.S. Foreign Policy.”  With Joe Conti.  </w:t>
      </w:r>
      <w:r w:rsidR="00465549" w:rsidRPr="00593B76">
        <w:rPr>
          <w:szCs w:val="24"/>
        </w:rPr>
        <w:t>37</w:t>
      </w:r>
      <w:r w:rsidR="00465549" w:rsidRPr="00593B76">
        <w:rPr>
          <w:szCs w:val="24"/>
          <w:vertAlign w:val="superscript"/>
        </w:rPr>
        <w:t>th</w:t>
      </w:r>
      <w:r w:rsidR="00465549" w:rsidRPr="00593B76">
        <w:rPr>
          <w:szCs w:val="24"/>
        </w:rPr>
        <w:t xml:space="preserve"> World Congress of the</w:t>
      </w:r>
      <w:r w:rsidR="003D4A24" w:rsidRPr="00593B76">
        <w:rPr>
          <w:szCs w:val="24"/>
        </w:rPr>
        <w:t xml:space="preserve"> International Institute of Soci</w:t>
      </w:r>
      <w:r w:rsidR="00465549" w:rsidRPr="00593B76">
        <w:rPr>
          <w:szCs w:val="24"/>
        </w:rPr>
        <w:t>ology.  Stockholm, Sweden.  July 2005.</w:t>
      </w:r>
    </w:p>
    <w:p w14:paraId="74E699A3" w14:textId="77777777" w:rsidR="00F77D24" w:rsidRPr="00593B76" w:rsidRDefault="00F77D24">
      <w:pPr>
        <w:pStyle w:val="E1"/>
        <w:rPr>
          <w:szCs w:val="24"/>
        </w:rPr>
      </w:pPr>
      <w:r w:rsidRPr="00593B76">
        <w:rPr>
          <w:szCs w:val="24"/>
        </w:rPr>
        <w:t>“Revolution and Globalization:  From Chiapas to Seattle and Beyond.”  Invited talk at a conference on “Revolution, Class, and Modernity.”  King’s College, Cambridge University, U.K.  April 2005.</w:t>
      </w:r>
    </w:p>
    <w:p w14:paraId="4DA0F60E" w14:textId="77777777" w:rsidR="009F54BC" w:rsidRPr="00593B76" w:rsidRDefault="009F54BC">
      <w:pPr>
        <w:pStyle w:val="E1"/>
        <w:rPr>
          <w:szCs w:val="24"/>
        </w:rPr>
      </w:pPr>
      <w:r w:rsidRPr="00593B76">
        <w:rPr>
          <w:szCs w:val="24"/>
        </w:rPr>
        <w:t>“Confronting an Empire:  An Analysis for the Global Justice Movement of the U.S.-made World Crisis.”  American Sociological Association.  San Francisco, California.  August 2004.</w:t>
      </w:r>
    </w:p>
    <w:p w14:paraId="330C4A08" w14:textId="77777777" w:rsidR="00F0485E" w:rsidRPr="00593B76" w:rsidRDefault="00F0485E">
      <w:pPr>
        <w:pStyle w:val="E1"/>
        <w:rPr>
          <w:szCs w:val="24"/>
        </w:rPr>
      </w:pPr>
      <w:r w:rsidRPr="00593B76">
        <w:rPr>
          <w:szCs w:val="24"/>
        </w:rPr>
        <w:t>“Oil, U.S. Foreign Policy, and Global Justice.”  Invited talk.  UC Santa Barbara.  April 2004.</w:t>
      </w:r>
    </w:p>
    <w:p w14:paraId="7980F1AA" w14:textId="77777777" w:rsidR="00D67805" w:rsidRPr="00593B76" w:rsidRDefault="00D67805">
      <w:pPr>
        <w:pStyle w:val="E1"/>
        <w:rPr>
          <w:szCs w:val="24"/>
        </w:rPr>
      </w:pPr>
      <w:r w:rsidRPr="00593B76">
        <w:rPr>
          <w:szCs w:val="24"/>
        </w:rPr>
        <w:t>“Sociology and the U.S.-made World Crisis.”  Pacific Sociological Association.  San Francisco, California.  April 2004.</w:t>
      </w:r>
    </w:p>
    <w:p w14:paraId="62C40203" w14:textId="77777777" w:rsidR="00D67805" w:rsidRPr="00593B76" w:rsidRDefault="00D67805">
      <w:pPr>
        <w:pStyle w:val="E1"/>
        <w:rPr>
          <w:szCs w:val="24"/>
        </w:rPr>
      </w:pPr>
      <w:r w:rsidRPr="00593B76">
        <w:rPr>
          <w:szCs w:val="24"/>
        </w:rPr>
        <w:t>“Confronting an Empire:  Sociology, the Global Justice Movement, and the U.S.-made World Crisis.”  Invited lecture.  UC Davis.  February 2004.</w:t>
      </w:r>
    </w:p>
    <w:p w14:paraId="148E25A7" w14:textId="77777777" w:rsidR="00206706" w:rsidRPr="00593B76" w:rsidRDefault="00D67805">
      <w:pPr>
        <w:pStyle w:val="E1"/>
        <w:rPr>
          <w:szCs w:val="24"/>
        </w:rPr>
      </w:pPr>
      <w:r w:rsidRPr="00593B76">
        <w:rPr>
          <w:szCs w:val="24"/>
        </w:rPr>
        <w:t>“Sociology and the U.S.-made World Crisis.”  Invited lecture</w:t>
      </w:r>
      <w:r w:rsidR="00206706" w:rsidRPr="00593B76">
        <w:rPr>
          <w:szCs w:val="24"/>
        </w:rPr>
        <w:t>.  UC Santa Barbara (October 2003);  Smith College (October 2003).</w:t>
      </w:r>
    </w:p>
    <w:p w14:paraId="2C47351C" w14:textId="77777777" w:rsidR="00603534" w:rsidRPr="00593B76" w:rsidRDefault="00603534">
      <w:pPr>
        <w:pStyle w:val="E1"/>
        <w:rPr>
          <w:szCs w:val="24"/>
        </w:rPr>
      </w:pPr>
      <w:r w:rsidRPr="00593B76">
        <w:rPr>
          <w:szCs w:val="24"/>
        </w:rPr>
        <w:lastRenderedPageBreak/>
        <w:t>“Political Cultures of Opposition:  Exploring Idioms, Ideologies, and Revolutionary Agency in the Case of Nicaragua.”  International Sociological Association Research Committee on Social Classes and Social Movements, Conference on “Social Movements at a Cross-Roads.”  Tokyo, Japan.  July 2003.</w:t>
      </w:r>
    </w:p>
    <w:p w14:paraId="42CD4AEA" w14:textId="77777777" w:rsidR="00FA27AA" w:rsidRPr="00593B76" w:rsidRDefault="00EA415B">
      <w:pPr>
        <w:pStyle w:val="E1"/>
        <w:rPr>
          <w:szCs w:val="24"/>
        </w:rPr>
      </w:pPr>
      <w:r w:rsidRPr="00593B76">
        <w:rPr>
          <w:szCs w:val="24"/>
        </w:rPr>
        <w:t>“Reversed Revolutions:  Origins and Outcomes in Guatemala 1945-54, Bolivia 1952-64, Chile 1970-73, Jamaica 1972-80, Grenada 1979-83, and Nicaragua, 1979-90</w:t>
      </w:r>
      <w:r w:rsidR="00FA27AA" w:rsidRPr="00593B76">
        <w:rPr>
          <w:szCs w:val="24"/>
        </w:rPr>
        <w:t>.”  Latin American Studies Association.  Dallas, Texas.  March 2003.</w:t>
      </w:r>
    </w:p>
    <w:p w14:paraId="58BFC162" w14:textId="77777777" w:rsidR="00743B28" w:rsidRPr="00593B76" w:rsidRDefault="00743B28">
      <w:pPr>
        <w:pStyle w:val="E1"/>
        <w:rPr>
          <w:szCs w:val="24"/>
        </w:rPr>
      </w:pPr>
      <w:r w:rsidRPr="00593B76">
        <w:rPr>
          <w:szCs w:val="24"/>
        </w:rPr>
        <w:t xml:space="preserve">“Love, Dreams, and Visions in </w:t>
      </w:r>
      <w:r w:rsidRPr="00593B76">
        <w:rPr>
          <w:vanish/>
          <w:szCs w:val="24"/>
        </w:rPr>
        <w:t xml:space="preserve">Graciela Limon’s </w:t>
      </w:r>
      <w:r w:rsidRPr="00593B76">
        <w:rPr>
          <w:i/>
          <w:vanish/>
          <w:szCs w:val="24"/>
        </w:rPr>
        <w:t>Erased Faces</w:t>
      </w:r>
      <w:r w:rsidRPr="00593B76">
        <w:rPr>
          <w:vanish/>
          <w:szCs w:val="24"/>
        </w:rPr>
        <w:t xml:space="preserve"> Graciela Limon’s </w:t>
      </w:r>
      <w:r w:rsidRPr="00593B76">
        <w:rPr>
          <w:i/>
          <w:vanish/>
          <w:szCs w:val="24"/>
        </w:rPr>
        <w:t>Erased Faces</w:t>
      </w:r>
      <w:r w:rsidRPr="00593B76">
        <w:rPr>
          <w:szCs w:val="24"/>
        </w:rPr>
        <w:t xml:space="preserve">Graciela Limon’s </w:t>
      </w:r>
      <w:r w:rsidRPr="00593B76">
        <w:rPr>
          <w:i/>
          <w:szCs w:val="24"/>
        </w:rPr>
        <w:t>Erased Faces</w:t>
      </w:r>
      <w:r w:rsidRPr="00593B76">
        <w:rPr>
          <w:szCs w:val="24"/>
        </w:rPr>
        <w:t>.”  Invited presentation on an interdisciplinary panel.</w:t>
      </w:r>
      <w:r w:rsidR="00EA415B" w:rsidRPr="00593B76">
        <w:rPr>
          <w:szCs w:val="24"/>
        </w:rPr>
        <w:t xml:space="preserve">  Interdisciplinary Humanities C</w:t>
      </w:r>
      <w:r w:rsidRPr="00593B76">
        <w:rPr>
          <w:szCs w:val="24"/>
        </w:rPr>
        <w:t>enter, UC Santa Barbara.  February 2003.</w:t>
      </w:r>
    </w:p>
    <w:p w14:paraId="4F6AA64A" w14:textId="77777777" w:rsidR="00743B28" w:rsidRPr="00593B76" w:rsidRDefault="00743B28" w:rsidP="00743B28">
      <w:pPr>
        <w:pStyle w:val="E1"/>
        <w:rPr>
          <w:szCs w:val="24"/>
        </w:rPr>
      </w:pPr>
      <w:r w:rsidRPr="00593B76">
        <w:rPr>
          <w:vanish/>
          <w:szCs w:val="24"/>
        </w:rPr>
        <w:t>Venezuela, Latin America, and the Future of Revolutions</w:t>
      </w:r>
      <w:r w:rsidR="00603534" w:rsidRPr="00593B76">
        <w:rPr>
          <w:szCs w:val="24"/>
        </w:rPr>
        <w:t>“</w:t>
      </w:r>
      <w:r w:rsidRPr="00593B76">
        <w:rPr>
          <w:szCs w:val="24"/>
        </w:rPr>
        <w:t xml:space="preserve">Venezuela, Latin America, and the Future of Revolutions.”  Invited panel presentation.  Organized by the student group Honor y </w:t>
      </w:r>
      <w:proofErr w:type="spellStart"/>
      <w:r w:rsidRPr="00593B76">
        <w:rPr>
          <w:szCs w:val="24"/>
        </w:rPr>
        <w:t>Orgullo</w:t>
      </w:r>
      <w:proofErr w:type="spellEnd"/>
      <w:r w:rsidRPr="00593B76">
        <w:rPr>
          <w:szCs w:val="24"/>
        </w:rPr>
        <w:t xml:space="preserve"> </w:t>
      </w:r>
      <w:proofErr w:type="spellStart"/>
      <w:r w:rsidRPr="00593B76">
        <w:rPr>
          <w:szCs w:val="24"/>
        </w:rPr>
        <w:t>Latinoamericano</w:t>
      </w:r>
      <w:proofErr w:type="spellEnd"/>
      <w:r w:rsidRPr="00593B76">
        <w:rPr>
          <w:szCs w:val="24"/>
        </w:rPr>
        <w:t>, UC Santa Barbara.  February 2003.</w:t>
      </w:r>
    </w:p>
    <w:p w14:paraId="497A4EFB" w14:textId="77777777" w:rsidR="00FA3709" w:rsidRPr="00593B76" w:rsidRDefault="00FA3709">
      <w:pPr>
        <w:pStyle w:val="E1"/>
        <w:rPr>
          <w:szCs w:val="24"/>
        </w:rPr>
      </w:pPr>
      <w:r w:rsidRPr="00593B76">
        <w:rPr>
          <w:szCs w:val="24"/>
        </w:rPr>
        <w:t>“What Future for Revolutions in the Age of Globalization?”  Invited lecture.  Department of Sociology, New York University.  April 2002.</w:t>
      </w:r>
    </w:p>
    <w:p w14:paraId="7434D4D0" w14:textId="77777777" w:rsidR="00FA3709" w:rsidRPr="00593B76" w:rsidRDefault="00FA3709">
      <w:pPr>
        <w:pStyle w:val="E1"/>
        <w:rPr>
          <w:szCs w:val="24"/>
        </w:rPr>
      </w:pPr>
      <w:r w:rsidRPr="00593B76">
        <w:rPr>
          <w:szCs w:val="24"/>
        </w:rPr>
        <w:t>“The Future of Revolutions in an Age of Globalization.”  Invited lecture.  Department of Sociology, University of Pittsburgh.  March 2002.</w:t>
      </w:r>
    </w:p>
    <w:p w14:paraId="29D52367" w14:textId="77777777" w:rsidR="00FA3709" w:rsidRPr="00593B76" w:rsidRDefault="00FA3709">
      <w:pPr>
        <w:pStyle w:val="E1"/>
        <w:rPr>
          <w:szCs w:val="24"/>
        </w:rPr>
      </w:pPr>
      <w:r w:rsidRPr="00593B76">
        <w:rPr>
          <w:szCs w:val="24"/>
        </w:rPr>
        <w:t>“How Might the Revolutions of the Future Have Better End(ing)s?  Lessons from Latin America’s Past and Present.”  Latin American Studies Association.  Washington, D.C.  September, 2001.</w:t>
      </w:r>
    </w:p>
    <w:p w14:paraId="70BBF95C" w14:textId="77777777" w:rsidR="00FA3709" w:rsidRPr="00593B76" w:rsidRDefault="00FA3709">
      <w:pPr>
        <w:pStyle w:val="E1"/>
        <w:rPr>
          <w:szCs w:val="24"/>
        </w:rPr>
      </w:pPr>
      <w:r w:rsidRPr="00593B76">
        <w:rPr>
          <w:szCs w:val="24"/>
        </w:rPr>
        <w:t>“Contentious Politics in the Middle East.”  Invited paper.  Conference/workshop on “Contentious Politics in the Developing World.”  Harvard University, Cambridge, Massachusetts.  October 2000.</w:t>
      </w:r>
    </w:p>
    <w:p w14:paraId="765A418B" w14:textId="77777777" w:rsidR="00FA3709" w:rsidRPr="00593B76" w:rsidRDefault="00FA3709">
      <w:pPr>
        <w:pStyle w:val="E1"/>
        <w:rPr>
          <w:szCs w:val="24"/>
        </w:rPr>
      </w:pPr>
      <w:r w:rsidRPr="00593B76">
        <w:rPr>
          <w:szCs w:val="24"/>
        </w:rPr>
        <w:t>“Marxism and the Future of Revolutions.”  Marxism 2000 Conference.  Amherst, Massachusetts.  September 2000.</w:t>
      </w:r>
    </w:p>
    <w:p w14:paraId="7F916CE6" w14:textId="77777777" w:rsidR="00FA3709" w:rsidRPr="00593B76" w:rsidRDefault="00FA3709">
      <w:pPr>
        <w:pStyle w:val="E1"/>
        <w:rPr>
          <w:szCs w:val="24"/>
        </w:rPr>
      </w:pPr>
      <w:r w:rsidRPr="00593B76">
        <w:rPr>
          <w:szCs w:val="24"/>
        </w:rPr>
        <w:t>“Political Cultures of Opposition:  Exploring Idioms, Ideologies, and Revolutionary Agency.”  With Jean-Pierre Reed.  American Sociological Association.  Washington, D.C.  August 2000.</w:t>
      </w:r>
    </w:p>
    <w:p w14:paraId="090BBA0E" w14:textId="77777777" w:rsidR="00FA3709" w:rsidRPr="00593B76" w:rsidRDefault="00FA3709">
      <w:pPr>
        <w:pStyle w:val="E1"/>
        <w:rPr>
          <w:szCs w:val="24"/>
        </w:rPr>
      </w:pPr>
      <w:r w:rsidRPr="00593B76">
        <w:rPr>
          <w:szCs w:val="24"/>
        </w:rPr>
        <w:t>“Magical Realism:  How Might the Revolutions of the Future Have Better End(ing)s?”  Thematic session paper/session co-organizer.  American Sociological Association.  Washington, D.C.  August 2000.</w:t>
      </w:r>
    </w:p>
    <w:p w14:paraId="21ED605D" w14:textId="77777777" w:rsidR="00FA3709" w:rsidRPr="00593B76" w:rsidRDefault="00FA3709">
      <w:pPr>
        <w:pStyle w:val="E1"/>
        <w:rPr>
          <w:szCs w:val="24"/>
        </w:rPr>
      </w:pPr>
      <w:r w:rsidRPr="00593B76">
        <w:rPr>
          <w:szCs w:val="24"/>
        </w:rPr>
        <w:t>“Comments on Revolution in the Post-Cold War Era:  Reflections and Debates.”  Discussant’s paper.  International Studies Association.  Los Angeles, California.  March 2000.</w:t>
      </w:r>
    </w:p>
    <w:p w14:paraId="2A9688E2" w14:textId="77777777" w:rsidR="00FA3709" w:rsidRPr="00593B76" w:rsidRDefault="00FA3709">
      <w:pPr>
        <w:pStyle w:val="E1"/>
        <w:rPr>
          <w:szCs w:val="24"/>
        </w:rPr>
      </w:pPr>
      <w:r w:rsidRPr="00593B76">
        <w:rPr>
          <w:szCs w:val="24"/>
        </w:rPr>
        <w:lastRenderedPageBreak/>
        <w:t>“Studying Revolutions Through the Prism of Race, Gender, and Class:  Notes Toward a Framework.”  Invited lecture.  University of Waikato, Hamilton, New Zealand.  May 1999.</w:t>
      </w:r>
    </w:p>
    <w:p w14:paraId="6C0E094F" w14:textId="77777777" w:rsidR="00FA3709" w:rsidRPr="00593B76" w:rsidRDefault="00FA3709">
      <w:pPr>
        <w:pStyle w:val="E1"/>
        <w:rPr>
          <w:szCs w:val="24"/>
        </w:rPr>
      </w:pPr>
      <w:r w:rsidRPr="00593B76">
        <w:rPr>
          <w:szCs w:val="24"/>
        </w:rPr>
        <w:t>“Jeff Goodwin’s No Other Way Out:  States and Revolutionary Movements, 1945-1991.”  Organizer and critic at Author Meets Critics panel.  Latin American Studies Association.  Chicago, Illinois.  September 1998.</w:t>
      </w:r>
    </w:p>
    <w:p w14:paraId="71881947" w14:textId="77777777" w:rsidR="00FA3709" w:rsidRPr="00593B76" w:rsidRDefault="00FA3709">
      <w:pPr>
        <w:pStyle w:val="E1"/>
        <w:rPr>
          <w:szCs w:val="24"/>
        </w:rPr>
      </w:pPr>
      <w:r w:rsidRPr="00593B76">
        <w:rPr>
          <w:szCs w:val="24"/>
        </w:rPr>
        <w:t>“Studying Revolutions through the Prism of Race, Gender, and Class:  Notes toward a Framework.”  Pacific Sociological Association.  San Francisco, California.  April 1998.</w:t>
      </w:r>
    </w:p>
    <w:p w14:paraId="0D3EA31F" w14:textId="77777777" w:rsidR="00FA3709" w:rsidRPr="00593B76" w:rsidRDefault="00FA3709">
      <w:pPr>
        <w:pStyle w:val="E1"/>
        <w:rPr>
          <w:szCs w:val="24"/>
        </w:rPr>
      </w:pPr>
      <w:r w:rsidRPr="00593B76">
        <w:rPr>
          <w:szCs w:val="24"/>
        </w:rPr>
        <w:t>”The Fin-de-Siècle Revolution in Latin America:  Predicting the Future from the Lessons of the Past.”  Latin American Studies Association.  Guadalajara, Mexico.  April 1997.</w:t>
      </w:r>
    </w:p>
    <w:p w14:paraId="37048626" w14:textId="77777777" w:rsidR="00FA3709" w:rsidRPr="00593B76" w:rsidRDefault="00FA3709">
      <w:pPr>
        <w:pStyle w:val="E1"/>
        <w:rPr>
          <w:szCs w:val="24"/>
        </w:rPr>
      </w:pPr>
      <w:r w:rsidRPr="00593B76">
        <w:rPr>
          <w:szCs w:val="24"/>
        </w:rPr>
        <w:t>“Perspectives on the Study of Race, Class, and Gender in Latin American Revolutions.”  Pacific Coast Council on Latin American Studies.  San Diego, California.  February 1997.</w:t>
      </w:r>
    </w:p>
    <w:p w14:paraId="439B27E3" w14:textId="77777777" w:rsidR="00FA3709" w:rsidRPr="00593B76" w:rsidRDefault="00FA3709">
      <w:pPr>
        <w:pStyle w:val="E1"/>
        <w:rPr>
          <w:szCs w:val="24"/>
        </w:rPr>
      </w:pPr>
      <w:r w:rsidRPr="00593B76">
        <w:rPr>
          <w:szCs w:val="24"/>
        </w:rPr>
        <w:t>Featured presentation at “Conference on The Globalization of Contentious Politics?”  Center for Advanced Study in the Behavioral Sciences.  Stanford University.  October 1996.  My paper was read for me in my absence.</w:t>
      </w:r>
    </w:p>
    <w:p w14:paraId="3255FF44" w14:textId="77777777" w:rsidR="00FA3709" w:rsidRPr="00593B76" w:rsidRDefault="00FA3709">
      <w:pPr>
        <w:pStyle w:val="E1"/>
        <w:rPr>
          <w:szCs w:val="24"/>
        </w:rPr>
      </w:pPr>
      <w:r w:rsidRPr="00593B76">
        <w:rPr>
          <w:szCs w:val="24"/>
        </w:rPr>
        <w:t>“The Future of Revolution in a Globalized World.”  Presented to the Sawyer Seminar of the International Institute at the University of Michigan.  April 4, 1996.  Also presented at the conference on “Globalization and Collective Action.”  University of California, Santa Cruz.  May 1996.</w:t>
      </w:r>
    </w:p>
    <w:p w14:paraId="282E9857" w14:textId="77777777" w:rsidR="00FA3709" w:rsidRPr="00593B76" w:rsidRDefault="00FA3709">
      <w:pPr>
        <w:pStyle w:val="E1"/>
        <w:rPr>
          <w:szCs w:val="24"/>
        </w:rPr>
      </w:pPr>
      <w:r w:rsidRPr="00593B76">
        <w:rPr>
          <w:szCs w:val="24"/>
        </w:rPr>
        <w:t>“Discourses and Social Forces:  The Role of Culture and Cultural Studies in Understanding Revolutions.”  Social Science History Association.  Chicago, Illinois.  November 1995.</w:t>
      </w:r>
    </w:p>
    <w:p w14:paraId="1E9703C5" w14:textId="77777777" w:rsidR="00FA3709" w:rsidRPr="00593B76" w:rsidRDefault="00FA3709">
      <w:pPr>
        <w:pStyle w:val="E1"/>
        <w:rPr>
          <w:szCs w:val="24"/>
        </w:rPr>
      </w:pPr>
      <w:r w:rsidRPr="00593B76">
        <w:rPr>
          <w:szCs w:val="24"/>
        </w:rPr>
        <w:t>“The Dialectic of Discourses and Social Forces:  Re-Mapping the Iranian Revolution of 1977-79.”  Islamic and Near Eastern Studies Colloquium Series, University of California, Santa Barbara.  June 1995.</w:t>
      </w:r>
    </w:p>
    <w:p w14:paraId="22785EF4" w14:textId="77777777" w:rsidR="00FA3709" w:rsidRPr="00593B76" w:rsidRDefault="00FA3709">
      <w:pPr>
        <w:pStyle w:val="E1"/>
        <w:rPr>
          <w:szCs w:val="24"/>
        </w:rPr>
      </w:pPr>
      <w:r w:rsidRPr="00593B76">
        <w:rPr>
          <w:szCs w:val="24"/>
        </w:rPr>
        <w:t>“Abbas Vali’s Pre-Capitalist Iran.”  Author Meets Critics Session.  Center for Iranian Research and Analysis (CIRA).  Columbus, Ohio.  April 1995.</w:t>
      </w:r>
    </w:p>
    <w:p w14:paraId="7EDF8DEE" w14:textId="77777777" w:rsidR="00FA3709" w:rsidRPr="00593B76" w:rsidRDefault="00FA3709">
      <w:pPr>
        <w:pStyle w:val="E1"/>
        <w:rPr>
          <w:szCs w:val="24"/>
        </w:rPr>
      </w:pPr>
      <w:r w:rsidRPr="00593B76">
        <w:rPr>
          <w:szCs w:val="24"/>
        </w:rPr>
        <w:t>“Who Makes Revolutions?  Class, Gender, and Race in the Mexican, Cuban, and Nicaraguan Revolutions.”  With Linda Klouzal and Jean-Pierre Rivera.  International Sociological Association.  Bielefeld, Germany.  July 1994.  Also presented at the Pacific Sociological Association.  San Francisco, California.  April 1995.</w:t>
      </w:r>
    </w:p>
    <w:p w14:paraId="6154D4C0" w14:textId="77777777" w:rsidR="00FA3709" w:rsidRPr="00593B76" w:rsidRDefault="00FA3709">
      <w:pPr>
        <w:pStyle w:val="E1"/>
        <w:rPr>
          <w:szCs w:val="24"/>
        </w:rPr>
      </w:pPr>
      <w:r w:rsidRPr="00593B76">
        <w:rPr>
          <w:szCs w:val="24"/>
        </w:rPr>
        <w:lastRenderedPageBreak/>
        <w:t>“The Comparative-Historical Sociology of Third World Social Revolutions:  Why a Few Succeed, Why Most Fail.”  International Sociological Association.  Bielefeld, Germany.  July 1994.</w:t>
      </w:r>
    </w:p>
    <w:p w14:paraId="0E72BC2B" w14:textId="77777777" w:rsidR="00FA3709" w:rsidRPr="00593B76" w:rsidRDefault="00FA3709">
      <w:pPr>
        <w:pStyle w:val="E1"/>
        <w:rPr>
          <w:szCs w:val="24"/>
        </w:rPr>
      </w:pPr>
      <w:r w:rsidRPr="00593B76">
        <w:rPr>
          <w:szCs w:val="24"/>
        </w:rPr>
        <w:t>“A Century of Revolution:  Historical, Theoretical, and Comparative Perspectives on Social Movements in Iran.”  International Sociological Association.  Bielefeld, Germany.  July 1994.</w:t>
      </w:r>
    </w:p>
    <w:p w14:paraId="62A97F1B" w14:textId="77777777" w:rsidR="00FA3709" w:rsidRPr="00593B76" w:rsidRDefault="00FA3709">
      <w:pPr>
        <w:pStyle w:val="E1"/>
        <w:rPr>
          <w:szCs w:val="24"/>
        </w:rPr>
      </w:pPr>
      <w:r w:rsidRPr="00593B76">
        <w:rPr>
          <w:szCs w:val="24"/>
        </w:rPr>
        <w:t>“A Discussion of Fragile Resistance:  Social Transformation in Iran from 1500 to the Revolution.”  Author Meets Critics Session.  Center for Iranian Research and Analysis (CIRA).  Villanova, Pennsylvania.  May 1994.</w:t>
      </w:r>
    </w:p>
    <w:p w14:paraId="1B7E2593" w14:textId="77777777" w:rsidR="00FA3709" w:rsidRPr="00593B76" w:rsidRDefault="00FA3709">
      <w:pPr>
        <w:pStyle w:val="E1"/>
        <w:rPr>
          <w:szCs w:val="24"/>
        </w:rPr>
      </w:pPr>
      <w:r w:rsidRPr="00593B76">
        <w:rPr>
          <w:szCs w:val="24"/>
        </w:rPr>
        <w:t>“Ethnicity, Class, and Gender in the Making of the Mexican Revolution.”  Society for the Study of Social Problems.  Miami, Florida.  August 1993.  Also presented to the American Sociological Association.  Miami, Florida.  1993.</w:t>
      </w:r>
    </w:p>
    <w:p w14:paraId="5174280E" w14:textId="77777777" w:rsidR="00FA3709" w:rsidRPr="00593B76" w:rsidRDefault="00FA3709">
      <w:pPr>
        <w:pStyle w:val="E1"/>
        <w:rPr>
          <w:szCs w:val="24"/>
        </w:rPr>
      </w:pPr>
      <w:r w:rsidRPr="00593B76">
        <w:rPr>
          <w:szCs w:val="24"/>
        </w:rPr>
        <w:t xml:space="preserve">“Los </w:t>
      </w:r>
      <w:proofErr w:type="spellStart"/>
      <w:r w:rsidRPr="00593B76">
        <w:rPr>
          <w:szCs w:val="24"/>
        </w:rPr>
        <w:t>orígenes</w:t>
      </w:r>
      <w:proofErr w:type="spellEnd"/>
      <w:r w:rsidRPr="00593B76">
        <w:rPr>
          <w:szCs w:val="24"/>
        </w:rPr>
        <w:t xml:space="preserve"> de las </w:t>
      </w:r>
      <w:proofErr w:type="spellStart"/>
      <w:r w:rsidRPr="00593B76">
        <w:rPr>
          <w:szCs w:val="24"/>
        </w:rPr>
        <w:t>revoluciones</w:t>
      </w:r>
      <w:proofErr w:type="spellEnd"/>
      <w:r w:rsidRPr="00593B76">
        <w:rPr>
          <w:szCs w:val="24"/>
        </w:rPr>
        <w:t xml:space="preserve"> </w:t>
      </w:r>
      <w:proofErr w:type="spellStart"/>
      <w:r w:rsidRPr="00593B76">
        <w:rPr>
          <w:szCs w:val="24"/>
        </w:rPr>
        <w:t>sociales</w:t>
      </w:r>
      <w:proofErr w:type="spellEnd"/>
      <w:r w:rsidRPr="00593B76">
        <w:rPr>
          <w:szCs w:val="24"/>
        </w:rPr>
        <w:t xml:space="preserve"> </w:t>
      </w:r>
      <w:proofErr w:type="spellStart"/>
      <w:r w:rsidRPr="00593B76">
        <w:rPr>
          <w:szCs w:val="24"/>
        </w:rPr>
        <w:t>en</w:t>
      </w:r>
      <w:proofErr w:type="spellEnd"/>
      <w:r w:rsidRPr="00593B76">
        <w:rPr>
          <w:szCs w:val="24"/>
        </w:rPr>
        <w:t xml:space="preserve"> el </w:t>
      </w:r>
      <w:proofErr w:type="spellStart"/>
      <w:r w:rsidRPr="00593B76">
        <w:rPr>
          <w:szCs w:val="24"/>
        </w:rPr>
        <w:t>Tercer</w:t>
      </w:r>
      <w:proofErr w:type="spellEnd"/>
      <w:r w:rsidRPr="00593B76">
        <w:rPr>
          <w:szCs w:val="24"/>
        </w:rPr>
        <w:t xml:space="preserve"> Mundo.”  Presented at FLACSO (Latin American Faculty in the Social Sciences).  Havana, Cuba.  August 1993.</w:t>
      </w:r>
    </w:p>
    <w:p w14:paraId="70318F01" w14:textId="77777777" w:rsidR="00FA3709" w:rsidRPr="00593B76" w:rsidRDefault="00FA3709">
      <w:pPr>
        <w:pStyle w:val="E1"/>
        <w:rPr>
          <w:szCs w:val="24"/>
        </w:rPr>
      </w:pPr>
      <w:r w:rsidRPr="00593B76">
        <w:rPr>
          <w:szCs w:val="24"/>
        </w:rPr>
        <w:t>“Development, Democracy, and the New World Order:  Problems and Prospects for the Middle East in the 1990s.”  Center for Iranian Research and Analysis (CIRA).  Los Angeles, California.  April 1993.  Also presented to the Society for the Study of Social Problems.  Miami, Florida.  August, 1993.</w:t>
      </w:r>
    </w:p>
    <w:p w14:paraId="3848051C" w14:textId="77777777" w:rsidR="00FA3709" w:rsidRPr="00593B76" w:rsidRDefault="00FA3709">
      <w:pPr>
        <w:pStyle w:val="E1"/>
        <w:rPr>
          <w:szCs w:val="24"/>
        </w:rPr>
      </w:pPr>
      <w:r w:rsidRPr="00593B76">
        <w:rPr>
          <w:szCs w:val="24"/>
        </w:rPr>
        <w:t>“The Causes of Latin American Social Revolutions:  Searching for Patterns in Mexico, Cuba, and Nicaragua.”  Latin American Studies Association.  Los Angeles, California.  September, 1992.</w:t>
      </w:r>
    </w:p>
    <w:p w14:paraId="3DF8E4CE" w14:textId="77777777" w:rsidR="00FA3709" w:rsidRPr="00593B76" w:rsidRDefault="00FA3709">
      <w:pPr>
        <w:pStyle w:val="E1"/>
        <w:rPr>
          <w:szCs w:val="24"/>
        </w:rPr>
      </w:pPr>
      <w:r w:rsidRPr="00593B76">
        <w:rPr>
          <w:szCs w:val="24"/>
        </w:rPr>
        <w:t>“Revolutionary Outcomes in Iran and Nicaragua.  Coalition Fragmentation, War, and the Limits of Social Transformation.”  With Jeff Goodwin.  American Sociological Association.  Cincinnati, Ohio.  August, 1991.</w:t>
      </w:r>
    </w:p>
    <w:p w14:paraId="106E8051" w14:textId="77777777" w:rsidR="00FA3709" w:rsidRPr="00593B76" w:rsidRDefault="00FA3709">
      <w:pPr>
        <w:pStyle w:val="E1"/>
        <w:rPr>
          <w:szCs w:val="24"/>
        </w:rPr>
      </w:pPr>
      <w:r w:rsidRPr="00593B76">
        <w:rPr>
          <w:szCs w:val="24"/>
        </w:rPr>
        <w:t>”Dependency and Resistance in the Middle East:  1800-1925.”  International Political Science Association.  Buenos Aires, Argentina.  July, 1991.</w:t>
      </w:r>
    </w:p>
    <w:p w14:paraId="7A3D4FDB" w14:textId="77777777" w:rsidR="00FA3709" w:rsidRPr="00593B76" w:rsidRDefault="00FA3709">
      <w:pPr>
        <w:pStyle w:val="E1"/>
        <w:rPr>
          <w:szCs w:val="24"/>
        </w:rPr>
      </w:pPr>
      <w:r w:rsidRPr="00593B76">
        <w:rPr>
          <w:szCs w:val="24"/>
        </w:rPr>
        <w:t>“A Theory of Third World Social Revolutions:  Iran, Nicaragua and El Salvador Compared.”  International Sociological Association.  Madrid, Spain.  July, 1990.</w:t>
      </w:r>
    </w:p>
    <w:p w14:paraId="1D2D79C0" w14:textId="77777777" w:rsidR="00FA3709" w:rsidRPr="00593B76" w:rsidRDefault="00FA3709">
      <w:pPr>
        <w:pStyle w:val="E1"/>
        <w:rPr>
          <w:szCs w:val="24"/>
        </w:rPr>
      </w:pPr>
      <w:r w:rsidRPr="00593B76">
        <w:rPr>
          <w:szCs w:val="24"/>
        </w:rPr>
        <w:t>“The Long Fall of the Safavid Dynasty:  Going Beyond the Standard Views.”  Middle East Studies Association.  Toronto, Canada.  November, 1989.</w:t>
      </w:r>
    </w:p>
    <w:p w14:paraId="74A47185" w14:textId="77777777" w:rsidR="00FA3709" w:rsidRPr="00593B76" w:rsidRDefault="00FA3709">
      <w:pPr>
        <w:pStyle w:val="E1"/>
        <w:rPr>
          <w:szCs w:val="24"/>
        </w:rPr>
      </w:pPr>
      <w:r w:rsidRPr="00593B76">
        <w:rPr>
          <w:szCs w:val="24"/>
        </w:rPr>
        <w:t>“Theories of Revolution and the Case of Iran.”  American Sociological Association.  San Francisco, California.  August, 1989.</w:t>
      </w:r>
    </w:p>
    <w:p w14:paraId="63A3F30D" w14:textId="77777777" w:rsidR="00FA3709" w:rsidRPr="00593B76" w:rsidRDefault="00FA3709">
      <w:pPr>
        <w:pStyle w:val="E1"/>
        <w:rPr>
          <w:szCs w:val="24"/>
        </w:rPr>
      </w:pPr>
      <w:r w:rsidRPr="00593B76">
        <w:rPr>
          <w:szCs w:val="24"/>
        </w:rPr>
        <w:t>“The Strengths and Weaknesses of Iran’s "Populist Alliance":  A Class Analysis of the Constitutional Revolution of 1905-1911.”  Conference on "Bringing Class Back In:  Historical and Contemporary Analyses."  University of Kansas.  Lawrence, Kansas.  April, 1989.</w:t>
      </w:r>
    </w:p>
    <w:p w14:paraId="23B01DC1" w14:textId="77777777" w:rsidR="00FA3709" w:rsidRPr="00593B76" w:rsidRDefault="00FA3709">
      <w:pPr>
        <w:pStyle w:val="E1"/>
        <w:rPr>
          <w:szCs w:val="24"/>
        </w:rPr>
      </w:pPr>
      <w:r w:rsidRPr="00593B76">
        <w:rPr>
          <w:szCs w:val="24"/>
        </w:rPr>
        <w:lastRenderedPageBreak/>
        <w:t>“The Concept of Dependent Development as a Key to the Political Economy of Qajar Iran (1800-1925).”  Middle East Studies Association.  Los Angeles, California.  November, 1988.</w:t>
      </w:r>
    </w:p>
    <w:p w14:paraId="36723B66" w14:textId="77777777" w:rsidR="00FA3709" w:rsidRPr="00593B76" w:rsidRDefault="00FA3709">
      <w:pPr>
        <w:pStyle w:val="E1"/>
        <w:rPr>
          <w:szCs w:val="24"/>
        </w:rPr>
      </w:pPr>
      <w:r w:rsidRPr="00593B76">
        <w:rPr>
          <w:szCs w:val="24"/>
        </w:rPr>
        <w:t>“A Historical-Sociological Framework for the Study of Long-Term Social Transformations in the Third World, with ‘Theses on Iran’.”  International Sociological Association.  New Delhi, India.  August, 1986.</w:t>
      </w:r>
    </w:p>
    <w:p w14:paraId="575D7A11" w14:textId="77777777" w:rsidR="00FA3709" w:rsidRPr="00593B76" w:rsidRDefault="00FA3709">
      <w:pPr>
        <w:pStyle w:val="E1"/>
        <w:rPr>
          <w:szCs w:val="24"/>
        </w:rPr>
      </w:pPr>
      <w:r w:rsidRPr="00593B76">
        <w:rPr>
          <w:szCs w:val="24"/>
        </w:rPr>
        <w:t>“The Modes of Production Approach to Seventeenth-Century Iran.”  International Sociological Association.  New Delhi, India.  August, 1986.</w:t>
      </w:r>
    </w:p>
    <w:p w14:paraId="3820B8FD" w14:textId="77777777" w:rsidR="00FA3709" w:rsidRPr="00593B76" w:rsidRDefault="00FA3709">
      <w:pPr>
        <w:pStyle w:val="E1"/>
        <w:rPr>
          <w:szCs w:val="24"/>
        </w:rPr>
      </w:pPr>
      <w:r w:rsidRPr="00593B76">
        <w:rPr>
          <w:szCs w:val="24"/>
        </w:rPr>
        <w:t>“Modes of Production, European Impact and Social Change in the Pre-Capitalist Middle East and South Asia:  A Comparative Survey of the Ottoman, Safavid and Mughal Empires from the Sixteenth to the Eighteenth Centuries.”  Middle East Studies Association.  San Francisco, California.  December, 1984.</w:t>
      </w:r>
    </w:p>
    <w:p w14:paraId="5A65A171" w14:textId="77777777" w:rsidR="00FA3709" w:rsidRPr="00593B76" w:rsidRDefault="00FA3709">
      <w:pPr>
        <w:pStyle w:val="E1"/>
        <w:rPr>
          <w:szCs w:val="24"/>
        </w:rPr>
      </w:pPr>
      <w:r w:rsidRPr="00593B76">
        <w:rPr>
          <w:szCs w:val="24"/>
        </w:rPr>
        <w:t>“Modes of Production, Social Bases of Development and Social Change in Early Islam, 600-950 A.D.”  Social Science History Association.  Washington, D.C.  October, 1983.</w:t>
      </w:r>
    </w:p>
    <w:p w14:paraId="07EF5C99" w14:textId="77777777" w:rsidR="00FA3709" w:rsidRPr="00593B76" w:rsidRDefault="00FA3709">
      <w:pPr>
        <w:pStyle w:val="E1"/>
        <w:rPr>
          <w:szCs w:val="24"/>
        </w:rPr>
      </w:pPr>
      <w:r w:rsidRPr="00593B76">
        <w:rPr>
          <w:szCs w:val="24"/>
        </w:rPr>
        <w:t>“From Marx to Modes of Production:  A Critical Review of Theories of Development and Social Change, with Suggestions for a Synthesis.”  Pacific Sociological Association.  San Jose, California.  April, 1983.</w:t>
      </w:r>
    </w:p>
    <w:p w14:paraId="04C00651" w14:textId="77777777" w:rsidR="00FA3709" w:rsidRPr="00593B76" w:rsidRDefault="00FA3709">
      <w:pPr>
        <w:pStyle w:val="E1"/>
        <w:rPr>
          <w:szCs w:val="24"/>
        </w:rPr>
      </w:pPr>
      <w:r w:rsidRPr="00593B76">
        <w:rPr>
          <w:szCs w:val="24"/>
        </w:rPr>
        <w:t>“Reform, Rebellion, Revolution, Coup:  Social Change in Late Qajar Iran.”  American Sociological Association.  San Francisco, California.  September, 1982.</w:t>
      </w:r>
    </w:p>
    <w:p w14:paraId="55BF15C2" w14:textId="77777777" w:rsidR="00FA3709" w:rsidRPr="00593B76" w:rsidRDefault="00FA3709">
      <w:pPr>
        <w:pStyle w:val="E1"/>
        <w:rPr>
          <w:szCs w:val="24"/>
        </w:rPr>
      </w:pPr>
      <w:r w:rsidRPr="00593B76">
        <w:rPr>
          <w:szCs w:val="24"/>
        </w:rPr>
        <w:t>“The Emergence of Socio-Economic Dependence in Late Qajar Iran:  Background to the Constitutional Revolution of 1905-1911.”  Pacific Sociological Association.  San Diego, California.  April, 1982.</w:t>
      </w:r>
    </w:p>
    <w:p w14:paraId="1EB2A67E" w14:textId="77777777" w:rsidR="00FA3709" w:rsidRPr="00593B76" w:rsidRDefault="00FA3709">
      <w:pPr>
        <w:pStyle w:val="E1"/>
        <w:rPr>
          <w:szCs w:val="24"/>
        </w:rPr>
      </w:pPr>
      <w:r w:rsidRPr="00593B76">
        <w:rPr>
          <w:szCs w:val="24"/>
        </w:rPr>
        <w:t>“Dependence on the West and Processes of Social Change in Nineteenth-Century Iran</w:t>
      </w:r>
      <w:r w:rsidR="00E97023" w:rsidRPr="00593B76">
        <w:rPr>
          <w:szCs w:val="24"/>
        </w:rPr>
        <w:t>.</w:t>
      </w:r>
      <w:r w:rsidRPr="00593B76">
        <w:rPr>
          <w:szCs w:val="24"/>
        </w:rPr>
        <w:t>”  Pacific Sociological Association.  Portland, Oregon.  March, 1981.</w:t>
      </w:r>
    </w:p>
    <w:p w14:paraId="46AA02A5" w14:textId="77777777" w:rsidR="00593B76" w:rsidRPr="00593B76" w:rsidRDefault="00593B76" w:rsidP="00593B76">
      <w:pPr>
        <w:widowControl w:val="0"/>
        <w:spacing w:before="360" w:after="240"/>
        <w:rPr>
          <w:b/>
          <w:sz w:val="24"/>
          <w:szCs w:val="24"/>
        </w:rPr>
      </w:pPr>
      <w:r w:rsidRPr="00593B76">
        <w:rPr>
          <w:b/>
          <w:sz w:val="24"/>
          <w:szCs w:val="24"/>
        </w:rPr>
        <w:t>Other Professional Activities</w:t>
      </w:r>
    </w:p>
    <w:p w14:paraId="033449BD" w14:textId="77777777" w:rsidR="00593B76" w:rsidRPr="00593B76" w:rsidRDefault="00593B76" w:rsidP="00593B76">
      <w:pPr>
        <w:overflowPunct/>
        <w:textAlignment w:val="auto"/>
        <w:rPr>
          <w:sz w:val="24"/>
          <w:szCs w:val="24"/>
        </w:rPr>
      </w:pPr>
      <w:r w:rsidRPr="00593B76">
        <w:rPr>
          <w:sz w:val="24"/>
          <w:szCs w:val="24"/>
        </w:rPr>
        <w:t>The International Institute for Climate Action Theory (</w:t>
      </w:r>
      <w:hyperlink r:id="rId98" w:history="1">
        <w:r w:rsidRPr="00593B76">
          <w:rPr>
            <w:rStyle w:val="Hyperlink"/>
            <w:color w:val="auto"/>
            <w:sz w:val="24"/>
            <w:szCs w:val="24"/>
            <w:u w:val="none"/>
          </w:rPr>
          <w:t>http://www.iicat.org/</w:t>
        </w:r>
      </w:hyperlink>
      <w:r w:rsidRPr="00593B76">
        <w:rPr>
          <w:sz w:val="24"/>
          <w:szCs w:val="24"/>
        </w:rPr>
        <w:t>).  Co-founded By John Foran and Dr. Richard Widick in 2011, the International Institute of Climate Action Theory (iicat) is committed to advancing public knowledge of the relationships among the science of climate change, global civil society, the global governing institutions with which it struggles, and the ever-expanding world economic and culture systems.  A special emphasis is put on presenting information and assessing the intertwined global crises of economic instability, militarism, poverty and inequality within and between nations, and the deadly advance of climate change, in particular, the warming of the planet.</w:t>
      </w:r>
    </w:p>
    <w:p w14:paraId="07FD8A51" w14:textId="77777777" w:rsidR="00FA3709" w:rsidRPr="00593B76" w:rsidRDefault="00FA3709" w:rsidP="00593B76">
      <w:pPr>
        <w:pStyle w:val="SH"/>
        <w:rPr>
          <w:szCs w:val="24"/>
        </w:rPr>
      </w:pPr>
      <w:r w:rsidRPr="00593B76">
        <w:rPr>
          <w:szCs w:val="24"/>
        </w:rPr>
        <w:t>Memberships</w:t>
      </w:r>
    </w:p>
    <w:p w14:paraId="24AFF0D0" w14:textId="77777777" w:rsidR="00E97023" w:rsidRPr="00593B76" w:rsidRDefault="00FA3709">
      <w:pPr>
        <w:pStyle w:val="L1"/>
        <w:rPr>
          <w:szCs w:val="24"/>
        </w:rPr>
      </w:pPr>
      <w:r w:rsidRPr="00593B76">
        <w:rPr>
          <w:szCs w:val="24"/>
        </w:rPr>
        <w:lastRenderedPageBreak/>
        <w:t>American Sociological Association (ASA)</w:t>
      </w:r>
      <w:r w:rsidRPr="00593B76">
        <w:rPr>
          <w:szCs w:val="24"/>
        </w:rPr>
        <w:br/>
        <w:t>ASA Marxist Section (Council Member 2001-4)</w:t>
      </w:r>
      <w:r w:rsidRPr="00593B76">
        <w:rPr>
          <w:szCs w:val="24"/>
        </w:rPr>
        <w:br/>
        <w:t>Center for Iranian Research and Analysis (Board Member 1993-98)</w:t>
      </w:r>
      <w:r w:rsidRPr="00593B76">
        <w:rPr>
          <w:szCs w:val="24"/>
        </w:rPr>
        <w:br/>
        <w:t>Latin American Studies Association</w:t>
      </w:r>
      <w:r w:rsidRPr="00593B76">
        <w:rPr>
          <w:szCs w:val="24"/>
        </w:rPr>
        <w:br/>
        <w:t>Pacific Coast Council on Latin American Studies (Board Member 1996-98)</w:t>
      </w:r>
      <w:r w:rsidRPr="00593B76">
        <w:rPr>
          <w:szCs w:val="24"/>
        </w:rPr>
        <w:br/>
        <w:t>Pacific Sociological Association</w:t>
      </w:r>
      <w:r w:rsidRPr="00593B76">
        <w:rPr>
          <w:szCs w:val="24"/>
        </w:rPr>
        <w:br/>
        <w:t>Society for Iranian Studies</w:t>
      </w:r>
      <w:r w:rsidRPr="00593B76">
        <w:rPr>
          <w:szCs w:val="24"/>
        </w:rPr>
        <w:br/>
        <w:t>The Sartre Society</w:t>
      </w:r>
      <w:r w:rsidR="00E97023" w:rsidRPr="00593B76">
        <w:rPr>
          <w:szCs w:val="24"/>
        </w:rPr>
        <w:br/>
        <w:t>Green Party of Santa Barbara County (Council member, 2003-</w:t>
      </w:r>
      <w:r w:rsidR="00465549" w:rsidRPr="00593B76">
        <w:rPr>
          <w:szCs w:val="24"/>
        </w:rPr>
        <w:t>5</w:t>
      </w:r>
      <w:r w:rsidR="00E97023" w:rsidRPr="00593B76">
        <w:rPr>
          <w:szCs w:val="24"/>
        </w:rPr>
        <w:t>)</w:t>
      </w:r>
    </w:p>
    <w:p w14:paraId="0CB62C8E" w14:textId="77777777" w:rsidR="00FA3709" w:rsidRPr="00593B76" w:rsidRDefault="00FA3709">
      <w:pPr>
        <w:pStyle w:val="SH"/>
        <w:rPr>
          <w:szCs w:val="24"/>
        </w:rPr>
      </w:pPr>
      <w:r w:rsidRPr="00593B76">
        <w:rPr>
          <w:szCs w:val="24"/>
        </w:rPr>
        <w:t>Language Skills</w:t>
      </w:r>
    </w:p>
    <w:p w14:paraId="43D7F560" w14:textId="77777777" w:rsidR="00FA3709" w:rsidRPr="00593B76" w:rsidRDefault="00FA3709">
      <w:pPr>
        <w:pStyle w:val="L1"/>
        <w:rPr>
          <w:szCs w:val="24"/>
        </w:rPr>
      </w:pPr>
      <w:r w:rsidRPr="00593B76">
        <w:rPr>
          <w:szCs w:val="24"/>
        </w:rPr>
        <w:t>French (fluent)</w:t>
      </w:r>
      <w:r w:rsidRPr="00593B76">
        <w:rPr>
          <w:szCs w:val="24"/>
        </w:rPr>
        <w:br/>
        <w:t>Spanish (reading and speaking competence)</w:t>
      </w:r>
      <w:r w:rsidRPr="00593B76">
        <w:rPr>
          <w:szCs w:val="24"/>
        </w:rPr>
        <w:br/>
        <w:t>Persian (reading competence)</w:t>
      </w:r>
      <w:r w:rsidRPr="00593B76">
        <w:rPr>
          <w:szCs w:val="24"/>
        </w:rPr>
        <w:br/>
        <w:t>German (reading competence)</w:t>
      </w:r>
    </w:p>
    <w:p w14:paraId="4EED4565" w14:textId="77777777" w:rsidR="00FA3709" w:rsidRPr="00593B76" w:rsidRDefault="00FA3709">
      <w:pPr>
        <w:pStyle w:val="SH"/>
        <w:rPr>
          <w:szCs w:val="24"/>
        </w:rPr>
      </w:pPr>
      <w:r w:rsidRPr="00593B76">
        <w:rPr>
          <w:szCs w:val="24"/>
        </w:rPr>
        <w:t>References</w:t>
      </w:r>
    </w:p>
    <w:p w14:paraId="7F8C09DB" w14:textId="77777777" w:rsidR="00FA3709" w:rsidRPr="00593B76" w:rsidRDefault="00FA3709">
      <w:pPr>
        <w:pStyle w:val="L1"/>
        <w:rPr>
          <w:szCs w:val="24"/>
        </w:rPr>
        <w:sectPr w:rsidR="00FA3709" w:rsidRPr="00593B76">
          <w:headerReference w:type="default" r:id="rId99"/>
          <w:type w:val="continuous"/>
          <w:pgSz w:w="12240" w:h="15840"/>
          <w:pgMar w:top="1440" w:right="1800" w:bottom="1440" w:left="1800" w:header="720" w:footer="720" w:gutter="0"/>
          <w:cols w:space="720"/>
          <w:titlePg/>
        </w:sectPr>
      </w:pPr>
    </w:p>
    <w:p w14:paraId="3A63126A" w14:textId="77777777" w:rsidR="00FA3709" w:rsidRPr="00593B76" w:rsidRDefault="00FA3709">
      <w:pPr>
        <w:pStyle w:val="L1"/>
        <w:rPr>
          <w:szCs w:val="24"/>
        </w:rPr>
      </w:pPr>
      <w:r w:rsidRPr="00593B76">
        <w:rPr>
          <w:szCs w:val="24"/>
        </w:rPr>
        <w:t>Professor Richard Appelbaum</w:t>
      </w:r>
      <w:r w:rsidRPr="00593B76">
        <w:rPr>
          <w:szCs w:val="24"/>
        </w:rPr>
        <w:br/>
      </w:r>
      <w:r w:rsidR="00C35DB4" w:rsidRPr="00593B76">
        <w:rPr>
          <w:szCs w:val="24"/>
        </w:rPr>
        <w:t>Professor and Director</w:t>
      </w:r>
      <w:r w:rsidR="00C35DB4" w:rsidRPr="00593B76">
        <w:rPr>
          <w:szCs w:val="24"/>
        </w:rPr>
        <w:br/>
        <w:t>M.A. Program in Global and International Studies</w:t>
      </w:r>
      <w:r w:rsidR="00C35DB4" w:rsidRPr="00593B76">
        <w:rPr>
          <w:szCs w:val="24"/>
        </w:rPr>
        <w:br/>
        <w:t>University of California</w:t>
      </w:r>
      <w:r w:rsidR="00C35DB4" w:rsidRPr="00593B76">
        <w:rPr>
          <w:szCs w:val="24"/>
        </w:rPr>
        <w:br/>
        <w:t xml:space="preserve">Santa Barbara, California 93106-7860 (805) 893-7230 </w:t>
      </w:r>
      <w:r w:rsidR="006371D9" w:rsidRPr="00593B76">
        <w:rPr>
          <w:szCs w:val="24"/>
        </w:rPr>
        <w:br/>
      </w:r>
      <w:r w:rsidR="00C35DB4" w:rsidRPr="00593B76">
        <w:rPr>
          <w:szCs w:val="24"/>
        </w:rPr>
        <w:t>rich@isber.ucsb.edu</w:t>
      </w:r>
    </w:p>
    <w:p w14:paraId="05C65017" w14:textId="77777777" w:rsidR="00C35DB4" w:rsidRPr="00593B76" w:rsidRDefault="00C35DB4" w:rsidP="00C35DB4">
      <w:pPr>
        <w:pStyle w:val="Default"/>
        <w:rPr>
          <w:color w:val="auto"/>
        </w:rPr>
      </w:pPr>
      <w:r w:rsidRPr="00593B76">
        <w:rPr>
          <w:color w:val="auto"/>
        </w:rPr>
        <w:t>Dr. Eric Selbin</w:t>
      </w:r>
      <w:r w:rsidRPr="00593B76">
        <w:rPr>
          <w:color w:val="auto"/>
        </w:rPr>
        <w:br/>
        <w:t xml:space="preserve">Professor and University Chair Department of Political Science </w:t>
      </w:r>
    </w:p>
    <w:p w14:paraId="23FB4532" w14:textId="77777777" w:rsidR="00C35DB4" w:rsidRPr="00593B76" w:rsidRDefault="00C35DB4" w:rsidP="00C35DB4">
      <w:pPr>
        <w:pStyle w:val="Default"/>
        <w:rPr>
          <w:color w:val="auto"/>
        </w:rPr>
      </w:pPr>
      <w:r w:rsidRPr="00593B76">
        <w:rPr>
          <w:color w:val="auto"/>
        </w:rPr>
        <w:t xml:space="preserve">Southwestern University </w:t>
      </w:r>
    </w:p>
    <w:p w14:paraId="799A4389" w14:textId="77777777" w:rsidR="00C35DB4" w:rsidRPr="00593B76" w:rsidRDefault="00C35DB4" w:rsidP="00C35DB4">
      <w:pPr>
        <w:pStyle w:val="Default"/>
        <w:rPr>
          <w:color w:val="auto"/>
        </w:rPr>
      </w:pPr>
      <w:r w:rsidRPr="00593B76">
        <w:rPr>
          <w:color w:val="auto"/>
        </w:rPr>
        <w:t xml:space="preserve">1001 E. University Avenue </w:t>
      </w:r>
    </w:p>
    <w:p w14:paraId="2E1DDDB3" w14:textId="77777777" w:rsidR="003F786D" w:rsidRPr="00593B76" w:rsidRDefault="00C35DB4">
      <w:pPr>
        <w:pStyle w:val="L1"/>
        <w:rPr>
          <w:szCs w:val="24"/>
        </w:rPr>
      </w:pPr>
      <w:r w:rsidRPr="00593B76">
        <w:rPr>
          <w:szCs w:val="24"/>
        </w:rPr>
        <w:t>Georgetown, Texas 78626</w:t>
      </w:r>
      <w:r w:rsidRPr="00593B76">
        <w:rPr>
          <w:szCs w:val="24"/>
        </w:rPr>
        <w:br/>
        <w:t xml:space="preserve">(512) 863-1604 eselbin@southwestern.edu </w:t>
      </w:r>
      <w:r w:rsidR="003F786D" w:rsidRPr="00593B76">
        <w:rPr>
          <w:szCs w:val="24"/>
        </w:rPr>
        <w:br/>
      </w:r>
      <w:r w:rsidR="006371D9" w:rsidRPr="00593B76">
        <w:rPr>
          <w:szCs w:val="24"/>
        </w:rPr>
        <w:br/>
      </w:r>
      <w:r w:rsidR="00FA3709" w:rsidRPr="00593B76">
        <w:rPr>
          <w:szCs w:val="24"/>
        </w:rPr>
        <w:t>Professor Jeff Goodwin</w:t>
      </w:r>
      <w:r w:rsidR="00FA3709" w:rsidRPr="00593B76">
        <w:rPr>
          <w:szCs w:val="24"/>
        </w:rPr>
        <w:br/>
        <w:t>Department of Sociology</w:t>
      </w:r>
      <w:r w:rsidR="003F786D" w:rsidRPr="00593B76">
        <w:rPr>
          <w:szCs w:val="24"/>
        </w:rPr>
        <w:br/>
        <w:t>New York University</w:t>
      </w:r>
      <w:r w:rsidR="003F786D" w:rsidRPr="00593B76">
        <w:rPr>
          <w:szCs w:val="24"/>
        </w:rPr>
        <w:br/>
        <w:t>269 Mercer Street Room 446</w:t>
      </w:r>
      <w:r w:rsidR="003F786D" w:rsidRPr="00593B76">
        <w:rPr>
          <w:szCs w:val="24"/>
        </w:rPr>
        <w:br/>
        <w:t>New York, NY 10003</w:t>
      </w:r>
      <w:r w:rsidR="003F786D" w:rsidRPr="00593B76">
        <w:rPr>
          <w:szCs w:val="24"/>
        </w:rPr>
        <w:br/>
        <w:t>(212) 998-8378</w:t>
      </w:r>
      <w:r w:rsidR="003F786D" w:rsidRPr="00593B76">
        <w:rPr>
          <w:szCs w:val="24"/>
        </w:rPr>
        <w:br/>
      </w:r>
      <w:hyperlink r:id="rId100" w:history="1">
        <w:r w:rsidR="003F786D" w:rsidRPr="00593B76">
          <w:rPr>
            <w:rStyle w:val="Hyperlink"/>
            <w:color w:val="auto"/>
            <w:szCs w:val="24"/>
            <w:u w:val="none"/>
          </w:rPr>
          <w:t>goodwin@sociology1.soc.nyu.edu</w:t>
        </w:r>
      </w:hyperlink>
    </w:p>
    <w:p w14:paraId="4ACEEA7A" w14:textId="77777777" w:rsidR="006371D9" w:rsidRPr="00593B76" w:rsidRDefault="006371D9" w:rsidP="00CF31D8">
      <w:pPr>
        <w:pStyle w:val="L1"/>
        <w:rPr>
          <w:szCs w:val="24"/>
        </w:rPr>
      </w:pPr>
    </w:p>
    <w:p w14:paraId="7F062AF9" w14:textId="77777777" w:rsidR="006371D9" w:rsidRPr="00593B76" w:rsidRDefault="006371D9" w:rsidP="00CF31D8">
      <w:pPr>
        <w:pStyle w:val="L1"/>
        <w:rPr>
          <w:szCs w:val="24"/>
        </w:rPr>
      </w:pPr>
    </w:p>
    <w:p w14:paraId="2AAB9ECD" w14:textId="77777777" w:rsidR="006371D9" w:rsidRPr="00593B76" w:rsidRDefault="006371D9" w:rsidP="00CF31D8">
      <w:pPr>
        <w:pStyle w:val="L1"/>
        <w:rPr>
          <w:szCs w:val="24"/>
        </w:rPr>
      </w:pPr>
    </w:p>
    <w:p w14:paraId="14F7DA32" w14:textId="77777777" w:rsidR="00CF31D8" w:rsidRPr="00593B76" w:rsidRDefault="00CF31D8" w:rsidP="00CF31D8">
      <w:pPr>
        <w:pStyle w:val="L1"/>
        <w:rPr>
          <w:szCs w:val="24"/>
        </w:rPr>
      </w:pPr>
      <w:r w:rsidRPr="00593B76">
        <w:rPr>
          <w:szCs w:val="24"/>
        </w:rPr>
        <w:t>Professor Jack A. Goldstone</w:t>
      </w:r>
      <w:r w:rsidRPr="00593B76">
        <w:rPr>
          <w:szCs w:val="24"/>
        </w:rPr>
        <w:br/>
        <w:t>Hazel Professor of Public Policy</w:t>
      </w:r>
      <w:r w:rsidRPr="00593B76">
        <w:rPr>
          <w:szCs w:val="24"/>
        </w:rPr>
        <w:br/>
        <w:t>George Mason University</w:t>
      </w:r>
      <w:r w:rsidRPr="00593B76">
        <w:rPr>
          <w:szCs w:val="24"/>
        </w:rPr>
        <w:br/>
        <w:t>School of Public Policy</w:t>
      </w:r>
      <w:r w:rsidRPr="00593B76">
        <w:rPr>
          <w:szCs w:val="24"/>
        </w:rPr>
        <w:br/>
        <w:t>44000 University Drive, MS 3C6</w:t>
      </w:r>
      <w:r w:rsidRPr="00593B76">
        <w:rPr>
          <w:szCs w:val="24"/>
        </w:rPr>
        <w:br/>
        <w:t>Fairfax, VA 22030</w:t>
      </w:r>
      <w:r w:rsidRPr="00593B76">
        <w:rPr>
          <w:szCs w:val="24"/>
        </w:rPr>
        <w:br/>
        <w:t>(703) 993-1409</w:t>
      </w:r>
      <w:r w:rsidRPr="00593B76">
        <w:rPr>
          <w:szCs w:val="24"/>
        </w:rPr>
        <w:br/>
      </w:r>
      <w:hyperlink r:id="rId101" w:history="1">
        <w:r w:rsidR="003F786D" w:rsidRPr="00593B76">
          <w:rPr>
            <w:rStyle w:val="Hyperlink"/>
            <w:color w:val="auto"/>
            <w:szCs w:val="24"/>
            <w:u w:val="none"/>
          </w:rPr>
          <w:t>jagoldsto@gmu.edu</w:t>
        </w:r>
      </w:hyperlink>
    </w:p>
    <w:p w14:paraId="037A5ABA" w14:textId="77777777" w:rsidR="00FA3709" w:rsidRPr="00593B76" w:rsidRDefault="003F786D">
      <w:pPr>
        <w:pStyle w:val="L1"/>
        <w:rPr>
          <w:szCs w:val="24"/>
        </w:rPr>
      </w:pPr>
      <w:r w:rsidRPr="00593B76">
        <w:rPr>
          <w:szCs w:val="24"/>
        </w:rPr>
        <w:t>Professor Charles Ragin</w:t>
      </w:r>
      <w:r w:rsidRPr="00593B76">
        <w:rPr>
          <w:szCs w:val="24"/>
        </w:rPr>
        <w:br/>
        <w:t xml:space="preserve">Department of Sociology </w:t>
      </w:r>
      <w:r w:rsidRPr="00593B76">
        <w:rPr>
          <w:szCs w:val="24"/>
        </w:rPr>
        <w:br/>
        <w:t>Northwestern University</w:t>
      </w:r>
      <w:r w:rsidRPr="00593B76">
        <w:rPr>
          <w:szCs w:val="24"/>
        </w:rPr>
        <w:br/>
        <w:t>1810 Chicago Avenue</w:t>
      </w:r>
      <w:r w:rsidRPr="00593B76">
        <w:rPr>
          <w:szCs w:val="24"/>
        </w:rPr>
        <w:br/>
        <w:t>Evanston, IL 60208-1330</w:t>
      </w:r>
      <w:r w:rsidRPr="00593B76">
        <w:rPr>
          <w:szCs w:val="24"/>
        </w:rPr>
        <w:br/>
        <w:t>(847) 491-5415</w:t>
      </w:r>
      <w:r w:rsidRPr="00593B76">
        <w:rPr>
          <w:szCs w:val="24"/>
        </w:rPr>
        <w:br/>
        <w:t>cragin@nwu.edu</w:t>
      </w:r>
    </w:p>
    <w:sectPr w:rsidR="00FA3709" w:rsidRPr="00593B76">
      <w:type w:val="continuous"/>
      <w:pgSz w:w="12240" w:h="15840"/>
      <w:pgMar w:top="1440" w:right="1800" w:bottom="1440" w:left="1800" w:header="720" w:footer="72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65AC6" w14:textId="77777777" w:rsidR="00887FD4" w:rsidRDefault="00887FD4">
      <w:r>
        <w:separator/>
      </w:r>
    </w:p>
  </w:endnote>
  <w:endnote w:type="continuationSeparator" w:id="0">
    <w:p w14:paraId="7007BBFE" w14:textId="77777777" w:rsidR="00887FD4" w:rsidRDefault="0088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Bold">
    <w:altName w:val="Cambria"/>
    <w:panose1 w:val="00000000000000000000"/>
    <w:charset w:val="4D"/>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422C0" w14:textId="77777777" w:rsidR="00887FD4" w:rsidRDefault="00887FD4">
      <w:r>
        <w:separator/>
      </w:r>
    </w:p>
  </w:footnote>
  <w:footnote w:type="continuationSeparator" w:id="0">
    <w:p w14:paraId="0E300BBE" w14:textId="77777777" w:rsidR="00887FD4" w:rsidRDefault="00887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A4F2E" w14:textId="77777777" w:rsidR="00B57E35" w:rsidRDefault="00B57E35">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22EC7560" w14:textId="77777777" w:rsidR="00B57E35" w:rsidRDefault="00B57E3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B7401"/>
    <w:multiLevelType w:val="multilevel"/>
    <w:tmpl w:val="573043B8"/>
    <w:lvl w:ilvl="0">
      <w:start w:val="2001"/>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5A0998"/>
    <w:multiLevelType w:val="multilevel"/>
    <w:tmpl w:val="715C6A84"/>
    <w:lvl w:ilvl="0">
      <w:start w:val="2001"/>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3E4881"/>
    <w:multiLevelType w:val="multilevel"/>
    <w:tmpl w:val="7480F48E"/>
    <w:lvl w:ilvl="0">
      <w:start w:val="2001"/>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AB1359"/>
    <w:multiLevelType w:val="multilevel"/>
    <w:tmpl w:val="E126F7E4"/>
    <w:lvl w:ilvl="0">
      <w:start w:val="200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0454F25"/>
    <w:multiLevelType w:val="multilevel"/>
    <w:tmpl w:val="FEA481DC"/>
    <w:lvl w:ilvl="0">
      <w:start w:val="2001"/>
      <w:numFmt w:val="decimal"/>
      <w:lvlText w:val="%1"/>
      <w:lvlJc w:val="left"/>
      <w:pPr>
        <w:tabs>
          <w:tab w:val="num" w:pos="1035"/>
        </w:tabs>
        <w:ind w:left="1035" w:hanging="1035"/>
      </w:pPr>
      <w:rPr>
        <w:rFonts w:hint="default"/>
      </w:rPr>
    </w:lvl>
    <w:lvl w:ilvl="1">
      <w:start w:val="2002"/>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22"/>
    <w:rsid w:val="000001E9"/>
    <w:rsid w:val="0000779F"/>
    <w:rsid w:val="000116FF"/>
    <w:rsid w:val="000118A8"/>
    <w:rsid w:val="00013283"/>
    <w:rsid w:val="00014D8E"/>
    <w:rsid w:val="00026D83"/>
    <w:rsid w:val="000273F9"/>
    <w:rsid w:val="0004617C"/>
    <w:rsid w:val="000521FF"/>
    <w:rsid w:val="0005407E"/>
    <w:rsid w:val="000546DD"/>
    <w:rsid w:val="000613AB"/>
    <w:rsid w:val="000623A2"/>
    <w:rsid w:val="00066629"/>
    <w:rsid w:val="000722D2"/>
    <w:rsid w:val="00076A03"/>
    <w:rsid w:val="00084BBC"/>
    <w:rsid w:val="00087110"/>
    <w:rsid w:val="00092F94"/>
    <w:rsid w:val="00095419"/>
    <w:rsid w:val="00095640"/>
    <w:rsid w:val="000A0621"/>
    <w:rsid w:val="000A6D58"/>
    <w:rsid w:val="000B1ADE"/>
    <w:rsid w:val="000B20B5"/>
    <w:rsid w:val="000B7901"/>
    <w:rsid w:val="000C4660"/>
    <w:rsid w:val="000C5191"/>
    <w:rsid w:val="000D1A61"/>
    <w:rsid w:val="000E0833"/>
    <w:rsid w:val="000E14BF"/>
    <w:rsid w:val="000E5C4E"/>
    <w:rsid w:val="000E7D60"/>
    <w:rsid w:val="000E7E5F"/>
    <w:rsid w:val="000F0615"/>
    <w:rsid w:val="000F7EC7"/>
    <w:rsid w:val="001001B5"/>
    <w:rsid w:val="00103615"/>
    <w:rsid w:val="001049A7"/>
    <w:rsid w:val="0010514C"/>
    <w:rsid w:val="0010562C"/>
    <w:rsid w:val="00106EC4"/>
    <w:rsid w:val="00111FF9"/>
    <w:rsid w:val="00116592"/>
    <w:rsid w:val="00117EC6"/>
    <w:rsid w:val="00120B0F"/>
    <w:rsid w:val="001212B3"/>
    <w:rsid w:val="00121835"/>
    <w:rsid w:val="00123435"/>
    <w:rsid w:val="001234EC"/>
    <w:rsid w:val="00127E93"/>
    <w:rsid w:val="001330D8"/>
    <w:rsid w:val="00133F7F"/>
    <w:rsid w:val="00137D50"/>
    <w:rsid w:val="00140C41"/>
    <w:rsid w:val="00140F14"/>
    <w:rsid w:val="001415B7"/>
    <w:rsid w:val="00143DEA"/>
    <w:rsid w:val="00147892"/>
    <w:rsid w:val="0015194F"/>
    <w:rsid w:val="001627C4"/>
    <w:rsid w:val="001677D2"/>
    <w:rsid w:val="00172F02"/>
    <w:rsid w:val="001743C7"/>
    <w:rsid w:val="00175581"/>
    <w:rsid w:val="00177C93"/>
    <w:rsid w:val="00180136"/>
    <w:rsid w:val="00182DBE"/>
    <w:rsid w:val="001834F8"/>
    <w:rsid w:val="00184E08"/>
    <w:rsid w:val="00185B71"/>
    <w:rsid w:val="00186670"/>
    <w:rsid w:val="00187632"/>
    <w:rsid w:val="001916A7"/>
    <w:rsid w:val="001921AD"/>
    <w:rsid w:val="00193213"/>
    <w:rsid w:val="0019551B"/>
    <w:rsid w:val="001A7BAC"/>
    <w:rsid w:val="001B005E"/>
    <w:rsid w:val="001B475B"/>
    <w:rsid w:val="001B608F"/>
    <w:rsid w:val="001B7E87"/>
    <w:rsid w:val="001C49A7"/>
    <w:rsid w:val="001C6AE0"/>
    <w:rsid w:val="001D328E"/>
    <w:rsid w:val="001D3335"/>
    <w:rsid w:val="001D4B7B"/>
    <w:rsid w:val="001E1ACE"/>
    <w:rsid w:val="001E359D"/>
    <w:rsid w:val="001E3B34"/>
    <w:rsid w:val="001E3E10"/>
    <w:rsid w:val="001E49EA"/>
    <w:rsid w:val="001E6A5B"/>
    <w:rsid w:val="001F03CD"/>
    <w:rsid w:val="001F1DDA"/>
    <w:rsid w:val="002039CD"/>
    <w:rsid w:val="00206706"/>
    <w:rsid w:val="00210C1C"/>
    <w:rsid w:val="0021541E"/>
    <w:rsid w:val="00215F92"/>
    <w:rsid w:val="002227ED"/>
    <w:rsid w:val="00226D33"/>
    <w:rsid w:val="002313FC"/>
    <w:rsid w:val="00233701"/>
    <w:rsid w:val="002339AD"/>
    <w:rsid w:val="002356DA"/>
    <w:rsid w:val="00235D0A"/>
    <w:rsid w:val="00241972"/>
    <w:rsid w:val="002433C4"/>
    <w:rsid w:val="002464B0"/>
    <w:rsid w:val="002535F9"/>
    <w:rsid w:val="002538A9"/>
    <w:rsid w:val="00255B13"/>
    <w:rsid w:val="002622FC"/>
    <w:rsid w:val="002626BC"/>
    <w:rsid w:val="00264BF3"/>
    <w:rsid w:val="002674FB"/>
    <w:rsid w:val="00270995"/>
    <w:rsid w:val="00271357"/>
    <w:rsid w:val="00273182"/>
    <w:rsid w:val="00273CAD"/>
    <w:rsid w:val="00274FAB"/>
    <w:rsid w:val="00276832"/>
    <w:rsid w:val="00277C6F"/>
    <w:rsid w:val="002808E7"/>
    <w:rsid w:val="0028341A"/>
    <w:rsid w:val="002839BC"/>
    <w:rsid w:val="002846DA"/>
    <w:rsid w:val="00286951"/>
    <w:rsid w:val="00290689"/>
    <w:rsid w:val="002929FD"/>
    <w:rsid w:val="002978EC"/>
    <w:rsid w:val="002A05A9"/>
    <w:rsid w:val="002A487A"/>
    <w:rsid w:val="002A60BB"/>
    <w:rsid w:val="002A7036"/>
    <w:rsid w:val="002B24D3"/>
    <w:rsid w:val="002B43BA"/>
    <w:rsid w:val="002B51A9"/>
    <w:rsid w:val="002B5878"/>
    <w:rsid w:val="002B6302"/>
    <w:rsid w:val="002B7123"/>
    <w:rsid w:val="002C471A"/>
    <w:rsid w:val="002C4786"/>
    <w:rsid w:val="002C6C8F"/>
    <w:rsid w:val="002C7122"/>
    <w:rsid w:val="002C7641"/>
    <w:rsid w:val="002D0CE0"/>
    <w:rsid w:val="002D3AC9"/>
    <w:rsid w:val="002D5602"/>
    <w:rsid w:val="002D5FAE"/>
    <w:rsid w:val="002E3359"/>
    <w:rsid w:val="002E4213"/>
    <w:rsid w:val="002E43BA"/>
    <w:rsid w:val="002E4FAD"/>
    <w:rsid w:val="002E56A5"/>
    <w:rsid w:val="002E5E96"/>
    <w:rsid w:val="002E6012"/>
    <w:rsid w:val="002F1263"/>
    <w:rsid w:val="002F1547"/>
    <w:rsid w:val="002F4DB0"/>
    <w:rsid w:val="00302ECD"/>
    <w:rsid w:val="00305F94"/>
    <w:rsid w:val="003072D2"/>
    <w:rsid w:val="00310311"/>
    <w:rsid w:val="00313750"/>
    <w:rsid w:val="00315FA1"/>
    <w:rsid w:val="00316117"/>
    <w:rsid w:val="00322529"/>
    <w:rsid w:val="0032283D"/>
    <w:rsid w:val="00322B2A"/>
    <w:rsid w:val="00322C71"/>
    <w:rsid w:val="00326E7B"/>
    <w:rsid w:val="00332EE0"/>
    <w:rsid w:val="00336557"/>
    <w:rsid w:val="00342122"/>
    <w:rsid w:val="003421CB"/>
    <w:rsid w:val="003527D7"/>
    <w:rsid w:val="00352BD3"/>
    <w:rsid w:val="003537F5"/>
    <w:rsid w:val="003549B4"/>
    <w:rsid w:val="00355063"/>
    <w:rsid w:val="0035570E"/>
    <w:rsid w:val="00366253"/>
    <w:rsid w:val="00375317"/>
    <w:rsid w:val="00381768"/>
    <w:rsid w:val="00383B7E"/>
    <w:rsid w:val="00385748"/>
    <w:rsid w:val="00386615"/>
    <w:rsid w:val="00387595"/>
    <w:rsid w:val="00390E44"/>
    <w:rsid w:val="00391042"/>
    <w:rsid w:val="003A16F1"/>
    <w:rsid w:val="003A766D"/>
    <w:rsid w:val="003B2A2F"/>
    <w:rsid w:val="003B72D5"/>
    <w:rsid w:val="003C69A2"/>
    <w:rsid w:val="003D0F32"/>
    <w:rsid w:val="003D1F44"/>
    <w:rsid w:val="003D49EC"/>
    <w:rsid w:val="003D4A24"/>
    <w:rsid w:val="003D7CE4"/>
    <w:rsid w:val="003E4C6C"/>
    <w:rsid w:val="003E5A02"/>
    <w:rsid w:val="003F786D"/>
    <w:rsid w:val="003F7EC9"/>
    <w:rsid w:val="00403615"/>
    <w:rsid w:val="004040B3"/>
    <w:rsid w:val="00410611"/>
    <w:rsid w:val="00412897"/>
    <w:rsid w:val="00414CE1"/>
    <w:rsid w:val="0042002F"/>
    <w:rsid w:val="00422508"/>
    <w:rsid w:val="00424182"/>
    <w:rsid w:val="0042605D"/>
    <w:rsid w:val="004315EF"/>
    <w:rsid w:val="00431A14"/>
    <w:rsid w:val="00432465"/>
    <w:rsid w:val="00433035"/>
    <w:rsid w:val="0043456B"/>
    <w:rsid w:val="00435816"/>
    <w:rsid w:val="0043629C"/>
    <w:rsid w:val="00436C8C"/>
    <w:rsid w:val="00441AFF"/>
    <w:rsid w:val="00442F7F"/>
    <w:rsid w:val="00444360"/>
    <w:rsid w:val="004445D5"/>
    <w:rsid w:val="00444CBC"/>
    <w:rsid w:val="00456563"/>
    <w:rsid w:val="00462F0D"/>
    <w:rsid w:val="00463ED6"/>
    <w:rsid w:val="00465549"/>
    <w:rsid w:val="004742D1"/>
    <w:rsid w:val="00475591"/>
    <w:rsid w:val="00475C63"/>
    <w:rsid w:val="00476A32"/>
    <w:rsid w:val="00487C86"/>
    <w:rsid w:val="004921E2"/>
    <w:rsid w:val="00495F77"/>
    <w:rsid w:val="004963B1"/>
    <w:rsid w:val="004A0911"/>
    <w:rsid w:val="004A644E"/>
    <w:rsid w:val="004B6E77"/>
    <w:rsid w:val="004C1215"/>
    <w:rsid w:val="004C2F50"/>
    <w:rsid w:val="004D0B60"/>
    <w:rsid w:val="004D1104"/>
    <w:rsid w:val="004D3276"/>
    <w:rsid w:val="004D4127"/>
    <w:rsid w:val="004E0AB9"/>
    <w:rsid w:val="004E31AB"/>
    <w:rsid w:val="004E4770"/>
    <w:rsid w:val="004E6A6C"/>
    <w:rsid w:val="004E6DD1"/>
    <w:rsid w:val="00501D4A"/>
    <w:rsid w:val="00503749"/>
    <w:rsid w:val="00513C7A"/>
    <w:rsid w:val="00516E64"/>
    <w:rsid w:val="00520FE3"/>
    <w:rsid w:val="00523FB0"/>
    <w:rsid w:val="00525FA1"/>
    <w:rsid w:val="00526B25"/>
    <w:rsid w:val="00535472"/>
    <w:rsid w:val="0054059A"/>
    <w:rsid w:val="00542BAB"/>
    <w:rsid w:val="00542C28"/>
    <w:rsid w:val="0054529E"/>
    <w:rsid w:val="005506A7"/>
    <w:rsid w:val="00552DDF"/>
    <w:rsid w:val="00561053"/>
    <w:rsid w:val="0056178D"/>
    <w:rsid w:val="00562439"/>
    <w:rsid w:val="005643CD"/>
    <w:rsid w:val="0056480C"/>
    <w:rsid w:val="00570B18"/>
    <w:rsid w:val="00573EEF"/>
    <w:rsid w:val="00584416"/>
    <w:rsid w:val="00590DD7"/>
    <w:rsid w:val="005916F2"/>
    <w:rsid w:val="00593B76"/>
    <w:rsid w:val="00595E77"/>
    <w:rsid w:val="005A44EF"/>
    <w:rsid w:val="005A6451"/>
    <w:rsid w:val="005B1EAB"/>
    <w:rsid w:val="005B5851"/>
    <w:rsid w:val="005B5F82"/>
    <w:rsid w:val="005B605A"/>
    <w:rsid w:val="005C3631"/>
    <w:rsid w:val="005C41E5"/>
    <w:rsid w:val="005D5CF6"/>
    <w:rsid w:val="005E0F3B"/>
    <w:rsid w:val="005E2BB4"/>
    <w:rsid w:val="005E636E"/>
    <w:rsid w:val="005E7132"/>
    <w:rsid w:val="005F1F4F"/>
    <w:rsid w:val="005F3B80"/>
    <w:rsid w:val="005F5DC4"/>
    <w:rsid w:val="005F5EB9"/>
    <w:rsid w:val="006004F2"/>
    <w:rsid w:val="006028A3"/>
    <w:rsid w:val="00603534"/>
    <w:rsid w:val="00604046"/>
    <w:rsid w:val="00607863"/>
    <w:rsid w:val="00613C8F"/>
    <w:rsid w:val="00614E51"/>
    <w:rsid w:val="00620312"/>
    <w:rsid w:val="00620401"/>
    <w:rsid w:val="00622F3A"/>
    <w:rsid w:val="006267CD"/>
    <w:rsid w:val="00633D5B"/>
    <w:rsid w:val="00633DB4"/>
    <w:rsid w:val="006371D9"/>
    <w:rsid w:val="00637B9E"/>
    <w:rsid w:val="006449E6"/>
    <w:rsid w:val="0064652F"/>
    <w:rsid w:val="006475E8"/>
    <w:rsid w:val="006507ED"/>
    <w:rsid w:val="00650D75"/>
    <w:rsid w:val="00653214"/>
    <w:rsid w:val="006539B8"/>
    <w:rsid w:val="0065465A"/>
    <w:rsid w:val="00663C1F"/>
    <w:rsid w:val="0067125F"/>
    <w:rsid w:val="00673B4A"/>
    <w:rsid w:val="00675633"/>
    <w:rsid w:val="0067701C"/>
    <w:rsid w:val="0068200D"/>
    <w:rsid w:val="00692EAD"/>
    <w:rsid w:val="00693890"/>
    <w:rsid w:val="00695E3B"/>
    <w:rsid w:val="006A44EC"/>
    <w:rsid w:val="006B2E79"/>
    <w:rsid w:val="006B482E"/>
    <w:rsid w:val="006C2F5B"/>
    <w:rsid w:val="006D2A30"/>
    <w:rsid w:val="006D5FB0"/>
    <w:rsid w:val="006D6CEE"/>
    <w:rsid w:val="006E3048"/>
    <w:rsid w:val="006E4787"/>
    <w:rsid w:val="006F064F"/>
    <w:rsid w:val="006F33B7"/>
    <w:rsid w:val="006F429F"/>
    <w:rsid w:val="006F6BBD"/>
    <w:rsid w:val="006F6EE5"/>
    <w:rsid w:val="00706E23"/>
    <w:rsid w:val="0071298E"/>
    <w:rsid w:val="00716D80"/>
    <w:rsid w:val="0071712C"/>
    <w:rsid w:val="00723DF3"/>
    <w:rsid w:val="00724C59"/>
    <w:rsid w:val="00727962"/>
    <w:rsid w:val="00727E5A"/>
    <w:rsid w:val="0073119B"/>
    <w:rsid w:val="00733953"/>
    <w:rsid w:val="00735BCC"/>
    <w:rsid w:val="00735D03"/>
    <w:rsid w:val="00736E42"/>
    <w:rsid w:val="00741625"/>
    <w:rsid w:val="0074175A"/>
    <w:rsid w:val="00742BFA"/>
    <w:rsid w:val="00742DD9"/>
    <w:rsid w:val="00743B28"/>
    <w:rsid w:val="007514A0"/>
    <w:rsid w:val="00752639"/>
    <w:rsid w:val="00756074"/>
    <w:rsid w:val="007568E4"/>
    <w:rsid w:val="007603C9"/>
    <w:rsid w:val="00767AB3"/>
    <w:rsid w:val="00775258"/>
    <w:rsid w:val="007752C7"/>
    <w:rsid w:val="00784CFC"/>
    <w:rsid w:val="00785F9C"/>
    <w:rsid w:val="00792F9D"/>
    <w:rsid w:val="0079397D"/>
    <w:rsid w:val="007A0328"/>
    <w:rsid w:val="007A68D3"/>
    <w:rsid w:val="007B1169"/>
    <w:rsid w:val="007B53BB"/>
    <w:rsid w:val="007C1346"/>
    <w:rsid w:val="007D2725"/>
    <w:rsid w:val="007D681F"/>
    <w:rsid w:val="007D7A1F"/>
    <w:rsid w:val="007E4468"/>
    <w:rsid w:val="007E49E9"/>
    <w:rsid w:val="007E5DC9"/>
    <w:rsid w:val="007F21EF"/>
    <w:rsid w:val="007F2818"/>
    <w:rsid w:val="007F29CA"/>
    <w:rsid w:val="00803149"/>
    <w:rsid w:val="00810492"/>
    <w:rsid w:val="00811904"/>
    <w:rsid w:val="00820AEA"/>
    <w:rsid w:val="00822960"/>
    <w:rsid w:val="00824EED"/>
    <w:rsid w:val="008279D0"/>
    <w:rsid w:val="00827F00"/>
    <w:rsid w:val="008352CD"/>
    <w:rsid w:val="00841AE0"/>
    <w:rsid w:val="00843DBB"/>
    <w:rsid w:val="008527B6"/>
    <w:rsid w:val="00855699"/>
    <w:rsid w:val="00855947"/>
    <w:rsid w:val="008560B2"/>
    <w:rsid w:val="00860ED6"/>
    <w:rsid w:val="00870065"/>
    <w:rsid w:val="00873B76"/>
    <w:rsid w:val="00874C21"/>
    <w:rsid w:val="008818DF"/>
    <w:rsid w:val="00887FD4"/>
    <w:rsid w:val="008942FD"/>
    <w:rsid w:val="0089653B"/>
    <w:rsid w:val="008A0410"/>
    <w:rsid w:val="008A1F97"/>
    <w:rsid w:val="008A2B92"/>
    <w:rsid w:val="008B2FFA"/>
    <w:rsid w:val="008B4A4D"/>
    <w:rsid w:val="008B66F5"/>
    <w:rsid w:val="008B6C7C"/>
    <w:rsid w:val="008C009A"/>
    <w:rsid w:val="008C60CE"/>
    <w:rsid w:val="008D0A27"/>
    <w:rsid w:val="008D0BFF"/>
    <w:rsid w:val="008D4E02"/>
    <w:rsid w:val="008D4E08"/>
    <w:rsid w:val="008D568B"/>
    <w:rsid w:val="008D58DF"/>
    <w:rsid w:val="008E1303"/>
    <w:rsid w:val="008E43B6"/>
    <w:rsid w:val="008E7BF0"/>
    <w:rsid w:val="008F37AF"/>
    <w:rsid w:val="008F7D2D"/>
    <w:rsid w:val="00906563"/>
    <w:rsid w:val="009121E5"/>
    <w:rsid w:val="00915345"/>
    <w:rsid w:val="009243CE"/>
    <w:rsid w:val="00926111"/>
    <w:rsid w:val="00934579"/>
    <w:rsid w:val="0093463A"/>
    <w:rsid w:val="0093522D"/>
    <w:rsid w:val="00935277"/>
    <w:rsid w:val="00940003"/>
    <w:rsid w:val="009443A8"/>
    <w:rsid w:val="00945BC4"/>
    <w:rsid w:val="00947D33"/>
    <w:rsid w:val="00947D97"/>
    <w:rsid w:val="00950ABD"/>
    <w:rsid w:val="0096206C"/>
    <w:rsid w:val="00962641"/>
    <w:rsid w:val="00962878"/>
    <w:rsid w:val="00971062"/>
    <w:rsid w:val="0098013D"/>
    <w:rsid w:val="009818F9"/>
    <w:rsid w:val="00981F8B"/>
    <w:rsid w:val="00994736"/>
    <w:rsid w:val="00995353"/>
    <w:rsid w:val="009969E9"/>
    <w:rsid w:val="00997751"/>
    <w:rsid w:val="00997BD7"/>
    <w:rsid w:val="009A4674"/>
    <w:rsid w:val="009B14B8"/>
    <w:rsid w:val="009B6364"/>
    <w:rsid w:val="009C0534"/>
    <w:rsid w:val="009C2E6B"/>
    <w:rsid w:val="009C507A"/>
    <w:rsid w:val="009D65B8"/>
    <w:rsid w:val="009D6840"/>
    <w:rsid w:val="009E08F0"/>
    <w:rsid w:val="009E0A98"/>
    <w:rsid w:val="009E3057"/>
    <w:rsid w:val="009E5944"/>
    <w:rsid w:val="009E7DBB"/>
    <w:rsid w:val="009F54BC"/>
    <w:rsid w:val="009F7DE7"/>
    <w:rsid w:val="00A005A6"/>
    <w:rsid w:val="00A03BFC"/>
    <w:rsid w:val="00A0499C"/>
    <w:rsid w:val="00A04FF8"/>
    <w:rsid w:val="00A12E90"/>
    <w:rsid w:val="00A14EF5"/>
    <w:rsid w:val="00A167E5"/>
    <w:rsid w:val="00A204F5"/>
    <w:rsid w:val="00A22456"/>
    <w:rsid w:val="00A22EDA"/>
    <w:rsid w:val="00A239C6"/>
    <w:rsid w:val="00A32A24"/>
    <w:rsid w:val="00A35B62"/>
    <w:rsid w:val="00A3616D"/>
    <w:rsid w:val="00A37264"/>
    <w:rsid w:val="00A409C6"/>
    <w:rsid w:val="00A450C0"/>
    <w:rsid w:val="00A51CC9"/>
    <w:rsid w:val="00A52A5D"/>
    <w:rsid w:val="00A551D3"/>
    <w:rsid w:val="00A577A1"/>
    <w:rsid w:val="00A61770"/>
    <w:rsid w:val="00A64D91"/>
    <w:rsid w:val="00A703F2"/>
    <w:rsid w:val="00A72481"/>
    <w:rsid w:val="00A74F46"/>
    <w:rsid w:val="00A76B4C"/>
    <w:rsid w:val="00A775FD"/>
    <w:rsid w:val="00A83759"/>
    <w:rsid w:val="00A87517"/>
    <w:rsid w:val="00A94666"/>
    <w:rsid w:val="00A95E9B"/>
    <w:rsid w:val="00A96887"/>
    <w:rsid w:val="00AA6EE8"/>
    <w:rsid w:val="00AB0502"/>
    <w:rsid w:val="00AB094C"/>
    <w:rsid w:val="00AB3453"/>
    <w:rsid w:val="00AB5C86"/>
    <w:rsid w:val="00AC00D4"/>
    <w:rsid w:val="00AC033C"/>
    <w:rsid w:val="00AC1556"/>
    <w:rsid w:val="00AC341D"/>
    <w:rsid w:val="00AC6888"/>
    <w:rsid w:val="00AE22D5"/>
    <w:rsid w:val="00AE2A1A"/>
    <w:rsid w:val="00AE3EF9"/>
    <w:rsid w:val="00AF2AC0"/>
    <w:rsid w:val="00AF411F"/>
    <w:rsid w:val="00AF46B2"/>
    <w:rsid w:val="00AF50CB"/>
    <w:rsid w:val="00AF6266"/>
    <w:rsid w:val="00AF6F05"/>
    <w:rsid w:val="00B02CC5"/>
    <w:rsid w:val="00B0572D"/>
    <w:rsid w:val="00B2700F"/>
    <w:rsid w:val="00B30837"/>
    <w:rsid w:val="00B35E4B"/>
    <w:rsid w:val="00B426EF"/>
    <w:rsid w:val="00B43E96"/>
    <w:rsid w:val="00B46BC8"/>
    <w:rsid w:val="00B47793"/>
    <w:rsid w:val="00B50221"/>
    <w:rsid w:val="00B57E35"/>
    <w:rsid w:val="00B7042E"/>
    <w:rsid w:val="00B72901"/>
    <w:rsid w:val="00B80720"/>
    <w:rsid w:val="00B82A86"/>
    <w:rsid w:val="00B93210"/>
    <w:rsid w:val="00B96FA2"/>
    <w:rsid w:val="00BA3CF6"/>
    <w:rsid w:val="00BA4890"/>
    <w:rsid w:val="00BA6974"/>
    <w:rsid w:val="00BB36F2"/>
    <w:rsid w:val="00BB41B8"/>
    <w:rsid w:val="00BB5AA3"/>
    <w:rsid w:val="00BC0E42"/>
    <w:rsid w:val="00BC381A"/>
    <w:rsid w:val="00BC7D05"/>
    <w:rsid w:val="00BD0549"/>
    <w:rsid w:val="00BD1F95"/>
    <w:rsid w:val="00BD542E"/>
    <w:rsid w:val="00BD5E76"/>
    <w:rsid w:val="00BE114A"/>
    <w:rsid w:val="00BE1E9C"/>
    <w:rsid w:val="00BE3DE7"/>
    <w:rsid w:val="00BE454C"/>
    <w:rsid w:val="00BE4DA8"/>
    <w:rsid w:val="00BE63DF"/>
    <w:rsid w:val="00BF050F"/>
    <w:rsid w:val="00BF17D5"/>
    <w:rsid w:val="00BF4A9C"/>
    <w:rsid w:val="00C00921"/>
    <w:rsid w:val="00C11474"/>
    <w:rsid w:val="00C148CD"/>
    <w:rsid w:val="00C15B52"/>
    <w:rsid w:val="00C16C0C"/>
    <w:rsid w:val="00C16E2B"/>
    <w:rsid w:val="00C3090D"/>
    <w:rsid w:val="00C315E9"/>
    <w:rsid w:val="00C35DB4"/>
    <w:rsid w:val="00C52C8E"/>
    <w:rsid w:val="00C56704"/>
    <w:rsid w:val="00C62854"/>
    <w:rsid w:val="00C6458A"/>
    <w:rsid w:val="00C6502E"/>
    <w:rsid w:val="00C655F6"/>
    <w:rsid w:val="00C71D8C"/>
    <w:rsid w:val="00C75EB7"/>
    <w:rsid w:val="00C76E5E"/>
    <w:rsid w:val="00C8319D"/>
    <w:rsid w:val="00C84665"/>
    <w:rsid w:val="00C85006"/>
    <w:rsid w:val="00C969C3"/>
    <w:rsid w:val="00CA101B"/>
    <w:rsid w:val="00CA336D"/>
    <w:rsid w:val="00CA6617"/>
    <w:rsid w:val="00CB13E3"/>
    <w:rsid w:val="00CB25B7"/>
    <w:rsid w:val="00CB48D2"/>
    <w:rsid w:val="00CB5098"/>
    <w:rsid w:val="00CB70A3"/>
    <w:rsid w:val="00CB7BC6"/>
    <w:rsid w:val="00CC18E6"/>
    <w:rsid w:val="00CC546C"/>
    <w:rsid w:val="00CD0208"/>
    <w:rsid w:val="00CD1875"/>
    <w:rsid w:val="00CD2013"/>
    <w:rsid w:val="00CD2AC3"/>
    <w:rsid w:val="00CD325F"/>
    <w:rsid w:val="00CD5ADB"/>
    <w:rsid w:val="00CF0AE1"/>
    <w:rsid w:val="00CF1B46"/>
    <w:rsid w:val="00CF31D8"/>
    <w:rsid w:val="00CF40A9"/>
    <w:rsid w:val="00CF5276"/>
    <w:rsid w:val="00CF7B9B"/>
    <w:rsid w:val="00D02312"/>
    <w:rsid w:val="00D03987"/>
    <w:rsid w:val="00D057D4"/>
    <w:rsid w:val="00D058A3"/>
    <w:rsid w:val="00D20E84"/>
    <w:rsid w:val="00D2738B"/>
    <w:rsid w:val="00D310EB"/>
    <w:rsid w:val="00D36F31"/>
    <w:rsid w:val="00D4212C"/>
    <w:rsid w:val="00D460ED"/>
    <w:rsid w:val="00D51F0E"/>
    <w:rsid w:val="00D53A4D"/>
    <w:rsid w:val="00D57EEE"/>
    <w:rsid w:val="00D62FA2"/>
    <w:rsid w:val="00D67805"/>
    <w:rsid w:val="00D734ED"/>
    <w:rsid w:val="00D742E5"/>
    <w:rsid w:val="00D770F9"/>
    <w:rsid w:val="00D81F3B"/>
    <w:rsid w:val="00D9011A"/>
    <w:rsid w:val="00D9218F"/>
    <w:rsid w:val="00D93FF0"/>
    <w:rsid w:val="00D951AD"/>
    <w:rsid w:val="00D954F2"/>
    <w:rsid w:val="00DA05C3"/>
    <w:rsid w:val="00DA64AB"/>
    <w:rsid w:val="00DB08CB"/>
    <w:rsid w:val="00DB5F03"/>
    <w:rsid w:val="00DB7776"/>
    <w:rsid w:val="00DC7402"/>
    <w:rsid w:val="00DD1B94"/>
    <w:rsid w:val="00DD339A"/>
    <w:rsid w:val="00DD5B1B"/>
    <w:rsid w:val="00DE7632"/>
    <w:rsid w:val="00DF1877"/>
    <w:rsid w:val="00DF7DA8"/>
    <w:rsid w:val="00E041C2"/>
    <w:rsid w:val="00E05459"/>
    <w:rsid w:val="00E062EF"/>
    <w:rsid w:val="00E2164D"/>
    <w:rsid w:val="00E265E4"/>
    <w:rsid w:val="00E27BDC"/>
    <w:rsid w:val="00E30DAC"/>
    <w:rsid w:val="00E31EE8"/>
    <w:rsid w:val="00E40659"/>
    <w:rsid w:val="00E44740"/>
    <w:rsid w:val="00E507EF"/>
    <w:rsid w:val="00E612A0"/>
    <w:rsid w:val="00E63B74"/>
    <w:rsid w:val="00E66AC3"/>
    <w:rsid w:val="00E672D7"/>
    <w:rsid w:val="00E74DBA"/>
    <w:rsid w:val="00E811A9"/>
    <w:rsid w:val="00E82238"/>
    <w:rsid w:val="00E82675"/>
    <w:rsid w:val="00E94928"/>
    <w:rsid w:val="00E97023"/>
    <w:rsid w:val="00EA415B"/>
    <w:rsid w:val="00EA4FDB"/>
    <w:rsid w:val="00EA5CFB"/>
    <w:rsid w:val="00EB0871"/>
    <w:rsid w:val="00EB2D5A"/>
    <w:rsid w:val="00EC099C"/>
    <w:rsid w:val="00EC2866"/>
    <w:rsid w:val="00EC45EE"/>
    <w:rsid w:val="00EC4F03"/>
    <w:rsid w:val="00EC549E"/>
    <w:rsid w:val="00EE38F0"/>
    <w:rsid w:val="00EE6079"/>
    <w:rsid w:val="00EE7212"/>
    <w:rsid w:val="00EF1DF1"/>
    <w:rsid w:val="00EF3A30"/>
    <w:rsid w:val="00EF3F93"/>
    <w:rsid w:val="00EF6A7B"/>
    <w:rsid w:val="00F002E9"/>
    <w:rsid w:val="00F02EF0"/>
    <w:rsid w:val="00F0485E"/>
    <w:rsid w:val="00F07D09"/>
    <w:rsid w:val="00F151F3"/>
    <w:rsid w:val="00F1597B"/>
    <w:rsid w:val="00F17BD7"/>
    <w:rsid w:val="00F262FA"/>
    <w:rsid w:val="00F27617"/>
    <w:rsid w:val="00F27DEE"/>
    <w:rsid w:val="00F3381B"/>
    <w:rsid w:val="00F37F67"/>
    <w:rsid w:val="00F445A3"/>
    <w:rsid w:val="00F45F5D"/>
    <w:rsid w:val="00F46B62"/>
    <w:rsid w:val="00F46BA2"/>
    <w:rsid w:val="00F54796"/>
    <w:rsid w:val="00F56D6D"/>
    <w:rsid w:val="00F60E74"/>
    <w:rsid w:val="00F61475"/>
    <w:rsid w:val="00F61AE5"/>
    <w:rsid w:val="00F63A62"/>
    <w:rsid w:val="00F666F9"/>
    <w:rsid w:val="00F77D24"/>
    <w:rsid w:val="00F83105"/>
    <w:rsid w:val="00F85FB0"/>
    <w:rsid w:val="00F9015F"/>
    <w:rsid w:val="00F90273"/>
    <w:rsid w:val="00F9052A"/>
    <w:rsid w:val="00F91225"/>
    <w:rsid w:val="00F91CA3"/>
    <w:rsid w:val="00F93978"/>
    <w:rsid w:val="00F966D6"/>
    <w:rsid w:val="00FA1FD7"/>
    <w:rsid w:val="00FA27AA"/>
    <w:rsid w:val="00FA3709"/>
    <w:rsid w:val="00FC1BF9"/>
    <w:rsid w:val="00FC2655"/>
    <w:rsid w:val="00FC2E60"/>
    <w:rsid w:val="00FC364A"/>
    <w:rsid w:val="00FD00D4"/>
    <w:rsid w:val="00FD3AB4"/>
    <w:rsid w:val="00FD3E50"/>
    <w:rsid w:val="00FE0742"/>
    <w:rsid w:val="00FE12D3"/>
    <w:rsid w:val="00FE4ABD"/>
    <w:rsid w:val="00FF0A56"/>
    <w:rsid w:val="00FF1FB1"/>
    <w:rsid w:val="00FF4784"/>
    <w:rsid w:val="00FF5347"/>
    <w:rsid w:val="00FF6501"/>
    <w:rsid w:val="00FF6CD0"/>
    <w:rsid w:val="00FF7BD7"/>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7A5A1"/>
  <w15:chartTrackingRefBased/>
  <w15:docId w15:val="{800B1D6A-7A07-4ECC-B39E-A18AFD74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link w:val="Heading1Char"/>
    <w:uiPriority w:val="9"/>
    <w:qFormat/>
    <w:rsid w:val="00D9218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rPr>
      <w:i/>
    </w:rPr>
  </w:style>
  <w:style w:type="character" w:customStyle="1" w:styleId="Style4">
    <w:name w:val="Style4"/>
    <w:rPr>
      <w:rFonts w:ascii="Times New Roman" w:hAnsi="Times New Roman"/>
      <w:sz w:val="24"/>
    </w:rPr>
  </w:style>
  <w:style w:type="paragraph" w:customStyle="1" w:styleId="FN">
    <w:name w:val="FN"/>
    <w:basedOn w:val="Normal"/>
    <w:pPr>
      <w:widowControl w:val="0"/>
      <w:spacing w:before="240"/>
      <w:ind w:left="720"/>
    </w:pPr>
    <w:rPr>
      <w:sz w:val="24"/>
    </w:rPr>
  </w:style>
  <w:style w:type="paragraph" w:customStyle="1" w:styleId="SH">
    <w:name w:val="SH"/>
    <w:basedOn w:val="Normal"/>
    <w:pPr>
      <w:widowControl w:val="0"/>
      <w:spacing w:before="360" w:after="240"/>
    </w:pPr>
    <w:rPr>
      <w:b/>
      <w:sz w:val="24"/>
    </w:rPr>
  </w:style>
  <w:style w:type="paragraph" w:customStyle="1" w:styleId="PP">
    <w:name w:val="PP"/>
    <w:basedOn w:val="Normal"/>
    <w:pPr>
      <w:widowControl w:val="0"/>
      <w:spacing w:line="480" w:lineRule="auto"/>
      <w:ind w:firstLine="720"/>
    </w:pPr>
    <w:rPr>
      <w:sz w:val="24"/>
    </w:rPr>
  </w:style>
  <w:style w:type="paragraph" w:customStyle="1" w:styleId="P1">
    <w:name w:val="P1"/>
    <w:basedOn w:val="Normal"/>
    <w:pPr>
      <w:spacing w:before="240"/>
      <w:ind w:firstLine="720"/>
    </w:pPr>
    <w:rPr>
      <w:sz w:val="24"/>
    </w:rPr>
  </w:style>
  <w:style w:type="paragraph" w:customStyle="1" w:styleId="LP">
    <w:name w:val="LP"/>
    <w:basedOn w:val="Normal"/>
    <w:pPr>
      <w:widowControl w:val="0"/>
      <w:spacing w:line="480" w:lineRule="auto"/>
    </w:pPr>
    <w:rPr>
      <w:sz w:val="24"/>
    </w:rPr>
  </w:style>
  <w:style w:type="paragraph" w:customStyle="1" w:styleId="E1">
    <w:name w:val="E1"/>
    <w:basedOn w:val="Normal"/>
    <w:pPr>
      <w:spacing w:before="240"/>
      <w:ind w:left="720" w:hanging="720"/>
    </w:pPr>
    <w:rPr>
      <w:sz w:val="24"/>
    </w:rPr>
  </w:style>
  <w:style w:type="paragraph" w:customStyle="1" w:styleId="EP">
    <w:name w:val="EP"/>
    <w:basedOn w:val="Normal"/>
    <w:pPr>
      <w:spacing w:before="240" w:line="480" w:lineRule="auto"/>
      <w:ind w:left="720" w:hanging="720"/>
    </w:pPr>
    <w:rPr>
      <w:sz w:val="24"/>
    </w:rPr>
  </w:style>
  <w:style w:type="paragraph" w:customStyle="1" w:styleId="F2">
    <w:name w:val="F2"/>
    <w:basedOn w:val="Normal"/>
    <w:pPr>
      <w:spacing w:before="240" w:line="480" w:lineRule="auto"/>
      <w:ind w:left="720"/>
    </w:pPr>
    <w:rPr>
      <w:sz w:val="24"/>
    </w:rPr>
  </w:style>
  <w:style w:type="paragraph" w:customStyle="1" w:styleId="Q2">
    <w:name w:val="Q2"/>
    <w:basedOn w:val="Normal"/>
    <w:pPr>
      <w:spacing w:before="240" w:line="480" w:lineRule="auto"/>
      <w:ind w:left="1440" w:right="1440"/>
    </w:pPr>
    <w:rPr>
      <w:sz w:val="24"/>
    </w:rPr>
  </w:style>
  <w:style w:type="paragraph" w:customStyle="1" w:styleId="QP">
    <w:name w:val="QP"/>
    <w:basedOn w:val="Normal"/>
    <w:pPr>
      <w:spacing w:after="240"/>
      <w:ind w:left="1440" w:right="1440"/>
    </w:pPr>
    <w:rPr>
      <w:sz w:val="24"/>
    </w:rPr>
  </w:style>
  <w:style w:type="character" w:customStyle="1" w:styleId="Style2">
    <w:name w:val="Style2"/>
    <w:rPr>
      <w:rFonts w:ascii="Times New Roman" w:hAnsi="Times New Roman"/>
      <w:b/>
      <w:sz w:val="24"/>
    </w:rPr>
  </w:style>
  <w:style w:type="paragraph" w:customStyle="1" w:styleId="Style3">
    <w:name w:val="Style3"/>
    <w:pPr>
      <w:overflowPunct w:val="0"/>
      <w:autoSpaceDE w:val="0"/>
      <w:autoSpaceDN w:val="0"/>
      <w:adjustRightInd w:val="0"/>
      <w:jc w:val="center"/>
      <w:textAlignment w:val="baseline"/>
    </w:pPr>
    <w:rPr>
      <w:b/>
      <w:noProof/>
    </w:rPr>
  </w:style>
  <w:style w:type="paragraph" w:customStyle="1" w:styleId="Style5">
    <w:name w:val="Style5"/>
    <w:basedOn w:val="LP"/>
    <w:pPr>
      <w:spacing w:line="240" w:lineRule="auto"/>
    </w:pPr>
  </w:style>
  <w:style w:type="paragraph" w:customStyle="1" w:styleId="L1">
    <w:name w:val="L1"/>
    <w:basedOn w:val="LP"/>
    <w:pPr>
      <w:spacing w:after="240" w:line="240" w:lineRule="auto"/>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Style6">
    <w:name w:val="Style6"/>
    <w:basedOn w:val="E1"/>
    <w:pPr>
      <w:ind w:left="1440" w:hanging="1440"/>
    </w:pPr>
  </w:style>
  <w:style w:type="paragraph" w:customStyle="1" w:styleId="TI">
    <w:name w:val="TI"/>
    <w:basedOn w:val="LP"/>
    <w:pPr>
      <w:spacing w:after="480"/>
      <w:jc w:val="center"/>
    </w:pPr>
    <w:rPr>
      <w:b/>
    </w:rPr>
  </w:style>
  <w:style w:type="character" w:styleId="Hyperlink">
    <w:name w:val="Hyperlink"/>
    <w:uiPriority w:val="99"/>
    <w:rsid w:val="0054529E"/>
    <w:rPr>
      <w:color w:val="0000FF"/>
      <w:u w:val="single"/>
    </w:rPr>
  </w:style>
  <w:style w:type="character" w:styleId="Emphasis">
    <w:name w:val="Emphasis"/>
    <w:uiPriority w:val="20"/>
    <w:qFormat/>
    <w:rsid w:val="006475E8"/>
    <w:rPr>
      <w:i/>
      <w:iCs/>
    </w:rPr>
  </w:style>
  <w:style w:type="paragraph" w:customStyle="1" w:styleId="Default">
    <w:name w:val="Default"/>
    <w:rsid w:val="00C35DB4"/>
    <w:pPr>
      <w:autoSpaceDE w:val="0"/>
      <w:autoSpaceDN w:val="0"/>
      <w:adjustRightInd w:val="0"/>
    </w:pPr>
    <w:rPr>
      <w:color w:val="000000"/>
      <w:sz w:val="24"/>
      <w:szCs w:val="24"/>
    </w:rPr>
  </w:style>
  <w:style w:type="paragraph" w:styleId="Footer">
    <w:name w:val="footer"/>
    <w:basedOn w:val="Normal"/>
    <w:link w:val="FooterChar"/>
    <w:rsid w:val="00264BF3"/>
    <w:pPr>
      <w:tabs>
        <w:tab w:val="center" w:pos="4680"/>
        <w:tab w:val="right" w:pos="9360"/>
      </w:tabs>
      <w:overflowPunct/>
      <w:autoSpaceDE/>
      <w:autoSpaceDN/>
      <w:adjustRightInd/>
      <w:textAlignment w:val="auto"/>
    </w:pPr>
    <w:rPr>
      <w:rFonts w:ascii="Calibri" w:hAnsi="Calibri"/>
      <w:sz w:val="22"/>
      <w:lang w:val="x-none" w:eastAsia="x-none"/>
    </w:rPr>
  </w:style>
  <w:style w:type="character" w:customStyle="1" w:styleId="FooterChar">
    <w:name w:val="Footer Char"/>
    <w:link w:val="Footer"/>
    <w:rsid w:val="00264BF3"/>
    <w:rPr>
      <w:rFonts w:ascii="Calibri" w:hAnsi="Calibri"/>
      <w:sz w:val="22"/>
    </w:rPr>
  </w:style>
  <w:style w:type="paragraph" w:styleId="BodyText2">
    <w:name w:val="Body Text 2"/>
    <w:basedOn w:val="Normal"/>
    <w:link w:val="BodyText2Char"/>
    <w:rsid w:val="00264BF3"/>
    <w:pPr>
      <w:widowControl w:val="0"/>
      <w:tabs>
        <w:tab w:val="left" w:pos="960"/>
      </w:tabs>
      <w:overflowPunct/>
      <w:autoSpaceDE/>
      <w:autoSpaceDN/>
      <w:adjustRightInd/>
      <w:spacing w:line="480" w:lineRule="auto"/>
      <w:textAlignment w:val="auto"/>
    </w:pPr>
    <w:rPr>
      <w:sz w:val="24"/>
      <w:lang w:val="x-none" w:eastAsia="x-none"/>
    </w:rPr>
  </w:style>
  <w:style w:type="character" w:customStyle="1" w:styleId="BodyText2Char">
    <w:name w:val="Body Text 2 Char"/>
    <w:link w:val="BodyText2"/>
    <w:rsid w:val="00264BF3"/>
    <w:rPr>
      <w:sz w:val="24"/>
    </w:rPr>
  </w:style>
  <w:style w:type="paragraph" w:styleId="Title">
    <w:name w:val="Title"/>
    <w:basedOn w:val="Normal"/>
    <w:link w:val="TitleChar"/>
    <w:qFormat/>
    <w:rsid w:val="006028A3"/>
    <w:pPr>
      <w:widowControl w:val="0"/>
      <w:overflowPunct/>
      <w:autoSpaceDE/>
      <w:autoSpaceDN/>
      <w:adjustRightInd/>
      <w:spacing w:after="480" w:line="480" w:lineRule="auto"/>
      <w:jc w:val="center"/>
      <w:textAlignment w:val="auto"/>
    </w:pPr>
    <w:rPr>
      <w:b/>
      <w:sz w:val="24"/>
      <w:lang w:val="x-none" w:eastAsia="x-none"/>
    </w:rPr>
  </w:style>
  <w:style w:type="character" w:customStyle="1" w:styleId="TitleChar">
    <w:name w:val="Title Char"/>
    <w:link w:val="Title"/>
    <w:rsid w:val="006028A3"/>
    <w:rPr>
      <w:b/>
      <w:sz w:val="24"/>
    </w:rPr>
  </w:style>
  <w:style w:type="paragraph" w:styleId="BodyText">
    <w:name w:val="Body Text"/>
    <w:basedOn w:val="Normal"/>
    <w:link w:val="BodyTextChar"/>
    <w:rsid w:val="009E7DBB"/>
    <w:pPr>
      <w:spacing w:after="120"/>
    </w:pPr>
  </w:style>
  <w:style w:type="character" w:customStyle="1" w:styleId="BodyTextChar">
    <w:name w:val="Body Text Char"/>
    <w:basedOn w:val="DefaultParagraphFont"/>
    <w:link w:val="BodyText"/>
    <w:rsid w:val="009E7DBB"/>
  </w:style>
  <w:style w:type="character" w:styleId="FollowedHyperlink">
    <w:name w:val="FollowedHyperlink"/>
    <w:rsid w:val="00FC2E60"/>
    <w:rPr>
      <w:color w:val="800080"/>
      <w:u w:val="single"/>
    </w:rPr>
  </w:style>
  <w:style w:type="paragraph" w:styleId="EndnoteText">
    <w:name w:val="endnote text"/>
    <w:basedOn w:val="Normal"/>
    <w:link w:val="EndnoteTextChar"/>
    <w:uiPriority w:val="99"/>
    <w:unhideWhenUsed/>
    <w:rsid w:val="005F1F4F"/>
    <w:pPr>
      <w:overflowPunct/>
      <w:autoSpaceDE/>
      <w:autoSpaceDN/>
      <w:adjustRightInd/>
      <w:textAlignment w:val="auto"/>
    </w:pPr>
    <w:rPr>
      <w:rFonts w:ascii="Calibri" w:eastAsia="Calibri" w:hAnsi="Calibri"/>
      <w:lang w:val="x-none" w:eastAsia="x-none"/>
    </w:rPr>
  </w:style>
  <w:style w:type="character" w:customStyle="1" w:styleId="EndnoteTextChar">
    <w:name w:val="Endnote Text Char"/>
    <w:link w:val="EndnoteText"/>
    <w:uiPriority w:val="99"/>
    <w:rsid w:val="005F1F4F"/>
    <w:rPr>
      <w:rFonts w:ascii="Calibri" w:eastAsia="Calibri" w:hAnsi="Calibri" w:cs="Times New Roman"/>
    </w:rPr>
  </w:style>
  <w:style w:type="character" w:styleId="EndnoteReference">
    <w:name w:val="endnote reference"/>
    <w:uiPriority w:val="99"/>
    <w:unhideWhenUsed/>
    <w:rsid w:val="005F1F4F"/>
    <w:rPr>
      <w:vertAlign w:val="superscript"/>
    </w:rPr>
  </w:style>
  <w:style w:type="paragraph" w:customStyle="1" w:styleId="Normal1">
    <w:name w:val="Normal1"/>
    <w:rsid w:val="00535472"/>
    <w:pPr>
      <w:spacing w:line="480" w:lineRule="auto"/>
      <w:ind w:firstLine="720"/>
    </w:pPr>
    <w:rPr>
      <w:color w:val="000000"/>
      <w:sz w:val="22"/>
      <w:u w:val="single"/>
    </w:rPr>
  </w:style>
  <w:style w:type="paragraph" w:styleId="Subtitle">
    <w:name w:val="Subtitle"/>
    <w:basedOn w:val="Normal"/>
    <w:next w:val="Normal"/>
    <w:link w:val="SubtitleChar"/>
    <w:rsid w:val="00120B0F"/>
    <w:pPr>
      <w:keepNext/>
      <w:keepLines/>
      <w:overflowPunct/>
      <w:autoSpaceDE/>
      <w:autoSpaceDN/>
      <w:adjustRightInd/>
      <w:spacing w:after="200" w:line="276" w:lineRule="auto"/>
      <w:contextualSpacing/>
      <w:textAlignment w:val="auto"/>
    </w:pPr>
    <w:rPr>
      <w:rFonts w:ascii="Trebuchet MS" w:eastAsia="Trebuchet MS" w:hAnsi="Trebuchet MS" w:cs="Trebuchet MS"/>
      <w:i/>
      <w:color w:val="666666"/>
      <w:sz w:val="26"/>
    </w:rPr>
  </w:style>
  <w:style w:type="character" w:customStyle="1" w:styleId="SubtitleChar">
    <w:name w:val="Subtitle Char"/>
    <w:link w:val="Subtitle"/>
    <w:rsid w:val="00120B0F"/>
    <w:rPr>
      <w:rFonts w:ascii="Trebuchet MS" w:eastAsia="Trebuchet MS" w:hAnsi="Trebuchet MS" w:cs="Trebuchet MS"/>
      <w:i/>
      <w:color w:val="666666"/>
      <w:sz w:val="26"/>
    </w:rPr>
  </w:style>
  <w:style w:type="paragraph" w:styleId="NormalWeb">
    <w:name w:val="Normal (Web)"/>
    <w:basedOn w:val="Normal"/>
    <w:uiPriority w:val="99"/>
    <w:unhideWhenUsed/>
    <w:rsid w:val="00CD1875"/>
    <w:pPr>
      <w:overflowPunct/>
      <w:autoSpaceDE/>
      <w:autoSpaceDN/>
      <w:adjustRightInd/>
      <w:spacing w:before="100" w:beforeAutospacing="1" w:after="100" w:afterAutospacing="1"/>
      <w:textAlignment w:val="auto"/>
    </w:pPr>
    <w:rPr>
      <w:sz w:val="24"/>
      <w:szCs w:val="24"/>
    </w:rPr>
  </w:style>
  <w:style w:type="paragraph" w:customStyle="1" w:styleId="Bronsblockquote">
    <w:name w:val="Bron's block quote"/>
    <w:basedOn w:val="BlockText"/>
    <w:next w:val="Normal"/>
    <w:qFormat/>
    <w:rsid w:val="001D3335"/>
    <w:pPr>
      <w:pBdr>
        <w:top w:val="none" w:sz="0" w:space="0" w:color="auto"/>
        <w:left w:val="none" w:sz="0" w:space="0" w:color="auto"/>
        <w:bottom w:val="none" w:sz="0" w:space="0" w:color="auto"/>
        <w:right w:val="none" w:sz="0" w:space="0" w:color="auto"/>
      </w:pBdr>
      <w:overflowPunct/>
      <w:autoSpaceDE/>
      <w:autoSpaceDN/>
      <w:adjustRightInd/>
      <w:ind w:left="720" w:right="720"/>
      <w:textAlignment w:val="auto"/>
    </w:pPr>
    <w:rPr>
      <w:rFonts w:ascii="Times New Roman" w:eastAsia="Cambria" w:hAnsi="Times New Roman" w:cs="Times New Roman"/>
      <w:i w:val="0"/>
      <w:iCs w:val="0"/>
      <w:color w:val="auto"/>
      <w:sz w:val="24"/>
      <w:szCs w:val="24"/>
      <w:lang w:eastAsia="ja-JP"/>
    </w:rPr>
  </w:style>
  <w:style w:type="paragraph" w:styleId="BlockText">
    <w:name w:val="Block Text"/>
    <w:basedOn w:val="Normal"/>
    <w:rsid w:val="001D333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customStyle="1" w:styleId="ColorfulList-Accent11">
    <w:name w:val="Colorful List - Accent 11"/>
    <w:basedOn w:val="Normal"/>
    <w:uiPriority w:val="34"/>
    <w:qFormat/>
    <w:rsid w:val="007D2725"/>
    <w:pPr>
      <w:overflowPunct/>
      <w:autoSpaceDE/>
      <w:autoSpaceDN/>
      <w:adjustRightInd/>
      <w:ind w:left="720"/>
      <w:contextualSpacing/>
      <w:textAlignment w:val="auto"/>
    </w:pPr>
    <w:rPr>
      <w:rFonts w:ascii="Arial" w:hAnsi="Arial"/>
    </w:rPr>
  </w:style>
  <w:style w:type="character" w:customStyle="1" w:styleId="Heading1Char">
    <w:name w:val="Heading 1 Char"/>
    <w:basedOn w:val="DefaultParagraphFont"/>
    <w:link w:val="Heading1"/>
    <w:uiPriority w:val="9"/>
    <w:rsid w:val="00D9218F"/>
    <w:rPr>
      <w:b/>
      <w:bCs/>
      <w:kern w:val="36"/>
      <w:sz w:val="48"/>
      <w:szCs w:val="48"/>
    </w:rPr>
  </w:style>
  <w:style w:type="paragraph" w:styleId="ListParagraph">
    <w:name w:val="List Paragraph"/>
    <w:basedOn w:val="Normal"/>
    <w:uiPriority w:val="34"/>
    <w:qFormat/>
    <w:rsid w:val="00C75EB7"/>
    <w:pPr>
      <w:overflowPunct/>
      <w:autoSpaceDE/>
      <w:autoSpaceDN/>
      <w:adjustRightInd/>
      <w:ind w:left="720"/>
      <w:contextualSpacing/>
      <w:textAlignment w:val="auto"/>
    </w:pPr>
    <w:rPr>
      <w:rFonts w:ascii="Times" w:eastAsia="Times" w:hAnsi="Times"/>
      <w:sz w:val="24"/>
      <w:lang w:eastAsia="ja-JP"/>
    </w:rPr>
  </w:style>
  <w:style w:type="character" w:customStyle="1" w:styleId="UnresolvedMention1">
    <w:name w:val="Unresolved Mention1"/>
    <w:basedOn w:val="DefaultParagraphFont"/>
    <w:uiPriority w:val="99"/>
    <w:semiHidden/>
    <w:unhideWhenUsed/>
    <w:rsid w:val="00855947"/>
    <w:rPr>
      <w:color w:val="605E5C"/>
      <w:shd w:val="clear" w:color="auto" w:fill="E1DFDD"/>
    </w:rPr>
  </w:style>
  <w:style w:type="paragraph" w:customStyle="1" w:styleId="Body">
    <w:name w:val="Body"/>
    <w:rsid w:val="00F9015F"/>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character" w:customStyle="1" w:styleId="a-size-extra-large">
    <w:name w:val="a-size-extra-large"/>
    <w:basedOn w:val="DefaultParagraphFont"/>
    <w:rsid w:val="002F1547"/>
  </w:style>
  <w:style w:type="character" w:styleId="UnresolvedMention">
    <w:name w:val="Unresolved Mention"/>
    <w:basedOn w:val="DefaultParagraphFont"/>
    <w:uiPriority w:val="99"/>
    <w:semiHidden/>
    <w:unhideWhenUsed/>
    <w:rsid w:val="00E74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07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resilience.org/stories/2017-12-14/finding-pathways-to-a-better-future/" TargetMode="External"/><Relationship Id="rId21" Type="http://schemas.openxmlformats.org/officeDocument/2006/relationships/hyperlink" Target="https://www.resilience.org/stories/2020-07-31/transforming-the-university-to-confront-the-climate-crisis-part-2/" TargetMode="External"/><Relationship Id="rId42" Type="http://schemas.openxmlformats.org/officeDocument/2006/relationships/hyperlink" Target="https://www.resilience.org/stories/2020-04-20/eco-vista-building-a-transition-town-in-a-student-community-in-california/" TargetMode="External"/><Relationship Id="rId47" Type="http://schemas.openxmlformats.org/officeDocument/2006/relationships/hyperlink" Target="http://www.resilience.org/stories/2017-11-16/abrupt-climate-justice/" TargetMode="External"/><Relationship Id="rId63" Type="http://schemas.openxmlformats.org/officeDocument/2006/relationships/hyperlink" Target="http://www.resilience.org/stories/2016-01-06/the-first-draft-of-history-an-annotated-guide-to-thirty-four-of-the-best-pieces-on-the-paris-agreement-at-cop-21" TargetMode="External"/><Relationship Id="rId68" Type="http://schemas.openxmlformats.org/officeDocument/2006/relationships/hyperlink" Target="http://www.resilience.org/stories/2015-12-04/cop-21-round-one-battle-lines-are-drawn" TargetMode="External"/><Relationship Id="rId84" Type="http://schemas.openxmlformats.org/officeDocument/2006/relationships/hyperlink" Target="http://www.counterpunch.org/2013/09/27/mohamed-nasheeds-campaign-to-restore-democracy-to-the-maldives/" TargetMode="External"/><Relationship Id="rId89" Type="http://schemas.openxmlformats.org/officeDocument/2006/relationships/hyperlink" Target="http://ehc.english.ucsb.edu/?p=19181" TargetMode="External"/><Relationship Id="rId16" Type="http://schemas.openxmlformats.org/officeDocument/2006/relationships/hyperlink" Target="http://www.iicat.org/wp-content/uploads/2018/11/At-the-COP-Global-Climate-Justice-Youth-Speak-Out-Foran-Ellis-Gray-2014.pdf" TargetMode="External"/><Relationship Id="rId11" Type="http://schemas.openxmlformats.org/officeDocument/2006/relationships/hyperlink" Target="http://www.climatejusticeproject" TargetMode="External"/><Relationship Id="rId32" Type="http://schemas.openxmlformats.org/officeDocument/2006/relationships/hyperlink" Target="http://www.interfacejournal.net/wordpress/wp-content/uploads/2014/06/Interface-6-1-Foran.pdf" TargetMode="External"/><Relationship Id="rId37" Type="http://schemas.openxmlformats.org/officeDocument/2006/relationships/hyperlink" Target="http://www.harvardir.org/articles/1687/" TargetMode="External"/><Relationship Id="rId53" Type="http://schemas.openxmlformats.org/officeDocument/2006/relationships/hyperlink" Target="http://www.resilience.org/stories/2016-11-29/cop22-can-we-unf-ck-the-unfccc%23" TargetMode="External"/><Relationship Id="rId58" Type="http://schemas.openxmlformats.org/officeDocument/2006/relationships/hyperlink" Target="http://www.resilience.org/stories/2016-08-11/indigenous-truth-rising-a-journey-for-climate-justice" TargetMode="External"/><Relationship Id="rId74" Type="http://schemas.openxmlformats.org/officeDocument/2006/relationships/hyperlink" Target="http://climateandcapitalism.com/2015/07/10/an-ecosocialist-at-the-our-common-future-conference/" TargetMode="External"/><Relationship Id="rId79" Type="http://schemas.openxmlformats.org/officeDocument/2006/relationships/hyperlink" Target="http://climateandcapitalism.com/2014/11/30/reflections-naomi-kleins-changes-everything/"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youtube.com/edit?o=U&amp;video_id=FHZNwA_2fXU" TargetMode="External"/><Relationship Id="rId95" Type="http://schemas.openxmlformats.org/officeDocument/2006/relationships/hyperlink" Target="https://www.youtube.com/watch?v=i0wsW5Bvh-A" TargetMode="External"/><Relationship Id="rId22" Type="http://schemas.openxmlformats.org/officeDocument/2006/relationships/hyperlink" Target="https://www.resilience.org/stories/2020-08-06/transforming-the-university-to-confront-the-climate-crisis-part-3/?mc_cid=412a202106&amp;mc_eid=6d8c24e1b3" TargetMode="External"/><Relationship Id="rId27" Type="http://schemas.openxmlformats.org/officeDocument/2006/relationships/hyperlink" Target="http://www.resilience.org/stories/2017-12-18/finding-pathways-to-a-better-future-part-2-what-we-might-try/" TargetMode="External"/><Relationship Id="rId43" Type="http://schemas.openxmlformats.org/officeDocument/2006/relationships/hyperlink" Target="https://www.resilience.org/stories/2019-02-26/one-two-many-green-new-deals-an-ecosocialist-roundtable/" TargetMode="External"/><Relationship Id="rId48" Type="http://schemas.openxmlformats.org/officeDocument/2006/relationships/hyperlink" Target="http://www.resilience.org/stories/2017-01-02/the-twelve-days-and-months-of-climate-justice-day-four-what-will-it-take-to-win/" TargetMode="External"/><Relationship Id="rId64" Type="http://schemas.openxmlformats.org/officeDocument/2006/relationships/hyperlink" Target="http://www.resilience.org/stories/2016-01-04/to-change-everything-it-s-going-to-take-everything-we-ve-got" TargetMode="External"/><Relationship Id="rId69" Type="http://schemas.openxmlformats.org/officeDocument/2006/relationships/hyperlink" Target="http://www.resilience.org/stories/2015-12-08/the-insanity-of-the-cop-we-must-adopt-a-different-vision" TargetMode="External"/><Relationship Id="rId80" Type="http://schemas.openxmlformats.org/officeDocument/2006/relationships/hyperlink" Target="http://climatejusticeproject.com/johnsjourney/" TargetMode="External"/><Relationship Id="rId85" Type="http://schemas.openxmlformats.org/officeDocument/2006/relationships/hyperlink" Target="http://jwsr.pitt.edu/ojs/index.php/jwsr/article/view/866/1167" TargetMode="External"/><Relationship Id="rId12" Type="http://schemas.openxmlformats.org/officeDocument/2006/relationships/hyperlink" Target="http://ehc.english.ucsb.edu/?page_id=11154" TargetMode="External"/><Relationship Id="rId17" Type="http://schemas.openxmlformats.org/officeDocument/2006/relationships/hyperlink" Target="http://www.iicat.org/wp-content/uploads/2014/12/What-Now-for-Climate-Justice-Dec-5-Adv-IICAT-2014.pdf" TargetMode="External"/><Relationship Id="rId25" Type="http://schemas.openxmlformats.org/officeDocument/2006/relationships/hyperlink" Target="http://www.radicalecologicaldemocracy.org/finding-pathways-to-a-better-future/" TargetMode="External"/><Relationship Id="rId33" Type="http://schemas.openxmlformats.org/officeDocument/2006/relationships/hyperlink" Target="http://brock.scholarsportal.info/journals/index.php/SSJ/article/view/1036/1006" TargetMode="External"/><Relationship Id="rId38" Type="http://schemas.openxmlformats.org/officeDocument/2006/relationships/hyperlink" Target="https://www.resilience.org/stories/2020-08-03/ecological-justice-and-social-transformation/?mc_cid=ddd56d5eb1&amp;mc_eid=6d8c24e1b3" TargetMode="External"/><Relationship Id="rId46" Type="http://schemas.openxmlformats.org/officeDocument/2006/relationships/hyperlink" Target="https://www.resilience.org/stories/2018-05-15/the-mosquitos-can-win/%20" TargetMode="External"/><Relationship Id="rId59" Type="http://schemas.openxmlformats.org/officeDocument/2006/relationships/hyperlink" Target="http://www.resilience.org/stories/2016-08-05/clean-energy-revolution-in-philadelphia-a-photo-essay" TargetMode="External"/><Relationship Id="rId67" Type="http://schemas.openxmlformats.org/officeDocument/2006/relationships/hyperlink" Target="http://www.resilience.org/stories/2015-12-09/climate-talks-at-the-1-5-degree-crossroads" TargetMode="External"/><Relationship Id="rId103" Type="http://schemas.openxmlformats.org/officeDocument/2006/relationships/theme" Target="theme/theme1.xml"/><Relationship Id="rId20" Type="http://schemas.openxmlformats.org/officeDocument/2006/relationships/hyperlink" Target="https://www.resilience.org/stories/2020-07-23/transforming-the-university-to-confront-the-climate-crisis-part-1/?mc_cid=b494548c08&amp;mc_eid=6d8c24e1b3" TargetMode="External"/><Relationship Id="rId41" Type="http://schemas.openxmlformats.org/officeDocument/2006/relationships/hyperlink" Target="https://www.resilience.org/stories/2020-05-12/the-shortest-of-comments-the-biggest-of-movements/?mc_cid=da332d2aeb&amp;mc_eid=6d8c24e1b3" TargetMode="External"/><Relationship Id="rId54" Type="http://schemas.openxmlformats.org/officeDocument/2006/relationships/hyperlink" Target="http://www.resilience.org/stories/2016-11-15/the-day-after-just-go-for-it-only-more-so-earth-news-more-than-news-of-the-world" TargetMode="External"/><Relationship Id="rId62" Type="http://schemas.openxmlformats.org/officeDocument/2006/relationships/hyperlink" Target="http://www.resilience.org/stories/2016-03-14/a-few-thoughts-on-studying-the-most-radical-social-movement-of-the-twenty-first-century" TargetMode="External"/><Relationship Id="rId70" Type="http://schemas.openxmlformats.org/officeDocument/2006/relationships/hyperlink" Target="http://www.resilience.org/stories/2015-11-30/ambition-and-smoke-love-and-courage-what-to-expect-from-the-climate-treaty-negotiations-in-paris" TargetMode="External"/><Relationship Id="rId75" Type="http://schemas.openxmlformats.org/officeDocument/2006/relationships/hyperlink" Target="http://climatejusticeproject.com/2015/02/09/dear-governor-brown/" TargetMode="External"/><Relationship Id="rId83" Type="http://schemas.openxmlformats.org/officeDocument/2006/relationships/hyperlink" Target="http://www.dhivehisitee.com/election-2013/comment-piece/240000-letters-mohamed-nasheeds-campaign-restore-democracy-maldives/" TargetMode="External"/><Relationship Id="rId88" Type="http://schemas.openxmlformats.org/officeDocument/2006/relationships/hyperlink" Target="https://youtu.be/oQQRxNYuCJM" TargetMode="External"/><Relationship Id="rId91" Type="http://schemas.openxmlformats.org/officeDocument/2006/relationships/hyperlink" Target="https://www.youtube.com/watch?v=HZrNonPBkEE" TargetMode="External"/><Relationship Id="rId96" Type="http://schemas.openxmlformats.org/officeDocument/2006/relationships/hyperlink" Target="http://ehc.english.ucsb.edu/?p=1589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icat.org/wp-content/uploads/2011/10/Thirty-three-of-the-Best-Pieces-on-the-Paris-Agreement-at-COP-21.-John-Foran-January-4-2015.pdf" TargetMode="External"/><Relationship Id="rId23" Type="http://schemas.openxmlformats.org/officeDocument/2006/relationships/hyperlink" Target="https://www.interfacejournal.net/wp-content/uploads/2020/05/Foran.pdf" TargetMode="External"/><Relationship Id="rId28" Type="http://schemas.openxmlformats.org/officeDocument/2006/relationships/hyperlink" Target="http://www.interfacejournal.net/wordpress/wp-content/uploads/2017/12/Interface-9-2-Foran-Gray-Grosse.pdf" TargetMode="External"/><Relationship Id="rId36" Type="http://schemas.openxmlformats.org/officeDocument/2006/relationships/hyperlink" Target="http://www.iicat.org/manifesto-for-radical-social-change/" TargetMode="External"/><Relationship Id="rId49" Type="http://schemas.openxmlformats.org/officeDocument/2006/relationships/hyperlink" Target="http://www.resilience.org/stories/2016-12-30/the-twelve-days-and-months-of-climate-justice-day-three-is-it-possible-to-actually-live-well/" TargetMode="External"/><Relationship Id="rId57" Type="http://schemas.openxmlformats.org/officeDocument/2006/relationships/hyperlink" Target="http://www.resilience.org/stories/2016-08-17/earth-news-more-than-news-of-the-world-let-s-think-in-terms-of-the-next-one-hundred-months" TargetMode="External"/><Relationship Id="rId10" Type="http://schemas.openxmlformats.org/officeDocument/2006/relationships/hyperlink" Target="http://www.iicat.org" TargetMode="External"/><Relationship Id="rId31" Type="http://schemas.openxmlformats.org/officeDocument/2006/relationships/hyperlink" Target="https://www.yumpu.com/en/document/view/26768321/global-undertones-into-the-streets" TargetMode="External"/><Relationship Id="rId44" Type="http://schemas.openxmlformats.org/officeDocument/2006/relationships/hyperlink" Target="https://www.resilience.org/stories/2018-07-02/the-varieties-of-hope/" TargetMode="External"/><Relationship Id="rId52" Type="http://schemas.openxmlformats.org/officeDocument/2006/relationships/hyperlink" Target="http://www.resilience.org/stories/2016-12-15/make-connections-make-food" TargetMode="External"/><Relationship Id="rId60" Type="http://schemas.openxmlformats.org/officeDocument/2006/relationships/hyperlink" Target="http://www.huffingtonpost.com/entry/the-power-of-indigenous-activists-at-the-summit-of_us_57a0bd63e4b00e7e26a039ad?a0439cp426agu8fr" TargetMode="External"/><Relationship Id="rId65" Type="http://schemas.openxmlformats.org/officeDocument/2006/relationships/hyperlink" Target="http://www.resilience.org/stories/2015-12-14/the-paris-agreement-paper-heroes-widen-the-climate-justice-gap" TargetMode="External"/><Relationship Id="rId73" Type="http://schemas.openxmlformats.org/officeDocument/2006/relationships/hyperlink" Target="http://www.resilience.org/stories/2015-07-29/re-imagining-climate-justice-at-the-cop-finding-our-frontlines-at-a-gathering-in-bellagio-italy" TargetMode="External"/><Relationship Id="rId78" Type="http://schemas.openxmlformats.org/officeDocument/2006/relationships/hyperlink" Target="http://climatejusticeproject.com/2014/11/06/the-dirty-dirty-math-of-measure-p/" TargetMode="External"/><Relationship Id="rId81" Type="http://schemas.openxmlformats.org/officeDocument/2006/relationships/hyperlink" Target="http://truth-out.org/opinion/item/18901-at-the-crossroads-another-maldives-is-possible" TargetMode="External"/><Relationship Id="rId86" Type="http://schemas.openxmlformats.org/officeDocument/2006/relationships/hyperlink" Target="http://www.independent.com/news/2013/aug/26/energy-independence-means-freedom-fossil-fuels/" TargetMode="External"/><Relationship Id="rId94" Type="http://schemas.openxmlformats.org/officeDocument/2006/relationships/hyperlink" Target="http://ehc.english.ucsb.edu/?p=16884" TargetMode="External"/><Relationship Id="rId99" Type="http://schemas.openxmlformats.org/officeDocument/2006/relationships/header" Target="header1.xml"/><Relationship Id="rId101" Type="http://schemas.openxmlformats.org/officeDocument/2006/relationships/hyperlink" Target="mailto:jagoldsto@gmu.edu" TargetMode="External"/><Relationship Id="rId4" Type="http://schemas.openxmlformats.org/officeDocument/2006/relationships/settings" Target="settings.xml"/><Relationship Id="rId9" Type="http://schemas.openxmlformats.org/officeDocument/2006/relationships/hyperlink" Target="http://www.resilience.org/?type=Filter+by&amp;s=Foran" TargetMode="External"/><Relationship Id="rId13" Type="http://schemas.openxmlformats.org/officeDocument/2006/relationships/hyperlink" Target="https://ecovistacommunity.files.wordpress.com/2020/12/2015-year-zero-for-climate-justice-john-foran.pdf" TargetMode="External"/><Relationship Id="rId18" Type="http://schemas.openxmlformats.org/officeDocument/2006/relationships/hyperlink" Target="http://www.iicat.org/wp-content/uploads/2017/11/Taking-Power-by-John-Foran-2005-Cambridge-University-Press.pdf" TargetMode="External"/><Relationship Id="rId39" Type="http://schemas.openxmlformats.org/officeDocument/2006/relationships/hyperlink" Target="https://www.nxterra.orfaleacenter.ucsb.edu/wp-content/uploads/2020/05/Foran.Syllabus.SOC-130SD.-The-World-in-2050-Sustainable-Development-and-its-Alternatives-UCSB-2020.docx" TargetMode="External"/><Relationship Id="rId34" Type="http://schemas.openxmlformats.org/officeDocument/2006/relationships/hyperlink" Target="file:///F:\Career\www.iicat.org\wp-content\uploads\2011\10\Foran.Change-the-World-Without-Taking-Power-Violently-JCS-2012.pdf" TargetMode="External"/><Relationship Id="rId50" Type="http://schemas.openxmlformats.org/officeDocument/2006/relationships/hyperlink" Target="http://www.resilience.org/stories/2016-12-29/the-twelve-days-and-months-of-climate-justice-day-two-winona-laduke-and-sitting-bull-at-standing-rock/" TargetMode="External"/><Relationship Id="rId55" Type="http://schemas.openxmlformats.org/officeDocument/2006/relationships/hyperlink" Target="http://www.resilience.org/stories/2016-10-24/introducing-the-nearly-carbon-free-academic-conference-the-world-in-2050" TargetMode="External"/><Relationship Id="rId76" Type="http://schemas.openxmlformats.org/officeDocument/2006/relationships/hyperlink" Target="http://climatejusticeproject.com/2015/01/01/2015-year-zero-for-climate-justice/" TargetMode="External"/><Relationship Id="rId97" Type="http://schemas.openxmlformats.org/officeDocument/2006/relationships/hyperlink" Target="https://youtu.be/b7FJgRzBEOY" TargetMode="External"/><Relationship Id="rId7" Type="http://schemas.openxmlformats.org/officeDocument/2006/relationships/endnotes" Target="endnotes.xml"/><Relationship Id="rId71" Type="http://schemas.openxmlformats.org/officeDocument/2006/relationships/hyperlink" Target="http://www.resilience.org/stories/2015-11-10/a-history-of-the-climate-negotiations-in-six-videos%20" TargetMode="External"/><Relationship Id="rId92" Type="http://schemas.openxmlformats.org/officeDocument/2006/relationships/hyperlink" Target="https://www.youtube.com/edit?video_id=O7q9ijBZ8TY&amp;feature=em-upload_owner" TargetMode="External"/><Relationship Id="rId2" Type="http://schemas.openxmlformats.org/officeDocument/2006/relationships/numbering" Target="numbering.xml"/><Relationship Id="rId29" Type="http://schemas.openxmlformats.org/officeDocument/2006/relationships/hyperlink" Target="http://www.iicat.org/wp-content/uploads/2014/12/What-Now-for-Climate-Justice-Dec-5-Adv-IICAT-2014.pdf" TargetMode="External"/><Relationship Id="rId24" Type="http://schemas.openxmlformats.org/officeDocument/2006/relationships/hyperlink" Target="http://www.resilience.org/stories/2017-10-02/sleepwalking-is-a-death-sentence-for-humanity/" TargetMode="External"/><Relationship Id="rId40" Type="http://schemas.openxmlformats.org/officeDocument/2006/relationships/hyperlink" Target="https://www.resilience.org/stories/2020-06-10/the-beginning-is-near-final-remarks-for-the-class-i-just-taught/" TargetMode="External"/><Relationship Id="rId45" Type="http://schemas.openxmlformats.org/officeDocument/2006/relationships/hyperlink" Target="http://www.climatejusticeproject.org/2018/07/05/cracks-in-the-concrete-toward-radical-hope/" TargetMode="External"/><Relationship Id="rId66" Type="http://schemas.openxmlformats.org/officeDocument/2006/relationships/hyperlink" Target="http://www.resilience.org/stories/2015-12-10/the-world-is-broken-and-the-hypocrisy-of-cop-21-isn-t-going-to-put-it-back-together" TargetMode="External"/><Relationship Id="rId87" Type="http://schemas.openxmlformats.org/officeDocument/2006/relationships/hyperlink" Target="https://soundcloud.com/user-321573999" TargetMode="External"/><Relationship Id="rId61" Type="http://schemas.openxmlformats.org/officeDocument/2006/relationships/hyperlink" Target="http://www.resilience.org/stories/2016-07-01/earth-news-more-than-news-of-the-world" TargetMode="External"/><Relationship Id="rId82" Type="http://schemas.openxmlformats.org/officeDocument/2006/relationships/hyperlink" Target="http://www.dhivehisitee.com/election-2013/comment-piece/crossroads-another-maldives-possible/" TargetMode="External"/><Relationship Id="rId19" Type="http://schemas.openxmlformats.org/officeDocument/2006/relationships/hyperlink" Target="http://www.iicat.org/wp-content/uploads/2017/11/Fragile-Resistance-by-John-Foran-1992-Westview-Press.pdf" TargetMode="External"/><Relationship Id="rId14" Type="http://schemas.openxmlformats.org/officeDocument/2006/relationships/hyperlink" Target="https://drive.google.com/file/d/0BxLi8k2KLP3XbHlRSE9ZV0ZGRkhmZVdOSGRoVkpocGFSUWk4/view" TargetMode="External"/><Relationship Id="rId30" Type="http://schemas.openxmlformats.org/officeDocument/2006/relationships/hyperlink" Target="http://berkeleyjournal.org/2014/10/climate-injustice-the-real-history-of-the-maldives/" TargetMode="External"/><Relationship Id="rId35" Type="http://schemas.openxmlformats.org/officeDocument/2006/relationships/hyperlink" Target="http://www.nsf.gov/sbe/sbe_2020/submission_detail.cfm?upld_id=274" TargetMode="External"/><Relationship Id="rId56" Type="http://schemas.openxmlformats.org/officeDocument/2006/relationships/hyperlink" Target="http://www.resilience.org/stories/2016-10-10/finding-our-frontlines-in-indigenous-north-dakota-the-climate-justice-movement-is-standing-up-a-special-issue-of-earth-news-more-than-news-of-the-world" TargetMode="External"/><Relationship Id="rId77" Type="http://schemas.openxmlformats.org/officeDocument/2006/relationships/hyperlink" Target="http://climatejusticeproject.com/john-in-lima/" TargetMode="External"/><Relationship Id="rId100" Type="http://schemas.openxmlformats.org/officeDocument/2006/relationships/hyperlink" Target="mailto:goodwin@sociology1.soc.nyu.edu" TargetMode="External"/><Relationship Id="rId8" Type="http://schemas.openxmlformats.org/officeDocument/2006/relationships/hyperlink" Target="https://www.iicat.org/john-forans-iicat-research-portal" TargetMode="External"/><Relationship Id="rId51" Type="http://schemas.openxmlformats.org/officeDocument/2006/relationships/hyperlink" Target="http://www.resilience.org/stories/2016-12-28/the-twelve-days-and-months-of-climate-justice-day-one-climate-justice-is-the-power-of-the-people/" TargetMode="External"/><Relationship Id="rId72" Type="http://schemas.openxmlformats.org/officeDocument/2006/relationships/hyperlink" Target="http://www.resilience.org/stories/2015-09-16/just-say-no-to-the-paris-cop-a-possible-way-to-win-something-for-climate-justice" TargetMode="External"/><Relationship Id="rId93" Type="http://schemas.openxmlformats.org/officeDocument/2006/relationships/hyperlink" Target="https://www.youtube.com/watch?v=Zkr4NDPGsgU" TargetMode="External"/><Relationship Id="rId98" Type="http://schemas.openxmlformats.org/officeDocument/2006/relationships/hyperlink" Target="http://www.iicat.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2A85D-3963-4E69-AD24-825C0890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16601</Words>
  <Characters>94632</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111011</CharactersWithSpaces>
  <SharedDoc>false</SharedDoc>
  <HLinks>
    <vt:vector size="162" baseType="variant">
      <vt:variant>
        <vt:i4>1900595</vt:i4>
      </vt:variant>
      <vt:variant>
        <vt:i4>78</vt:i4>
      </vt:variant>
      <vt:variant>
        <vt:i4>0</vt:i4>
      </vt:variant>
      <vt:variant>
        <vt:i4>5</vt:i4>
      </vt:variant>
      <vt:variant>
        <vt:lpwstr>mailto:jagoldsto@gmu.edu</vt:lpwstr>
      </vt:variant>
      <vt:variant>
        <vt:lpwstr/>
      </vt:variant>
      <vt:variant>
        <vt:i4>4587578</vt:i4>
      </vt:variant>
      <vt:variant>
        <vt:i4>75</vt:i4>
      </vt:variant>
      <vt:variant>
        <vt:i4>0</vt:i4>
      </vt:variant>
      <vt:variant>
        <vt:i4>5</vt:i4>
      </vt:variant>
      <vt:variant>
        <vt:lpwstr>mailto:goodwin@sociology1.soc.nyu.edu</vt:lpwstr>
      </vt:variant>
      <vt:variant>
        <vt:lpwstr/>
      </vt:variant>
      <vt:variant>
        <vt:i4>6094852</vt:i4>
      </vt:variant>
      <vt:variant>
        <vt:i4>72</vt:i4>
      </vt:variant>
      <vt:variant>
        <vt:i4>0</vt:i4>
      </vt:variant>
      <vt:variant>
        <vt:i4>5</vt:i4>
      </vt:variant>
      <vt:variant>
        <vt:lpwstr>http://www.iicat.org/</vt:lpwstr>
      </vt:variant>
      <vt:variant>
        <vt:lpwstr/>
      </vt:variant>
      <vt:variant>
        <vt:i4>3407981</vt:i4>
      </vt:variant>
      <vt:variant>
        <vt:i4>69</vt:i4>
      </vt:variant>
      <vt:variant>
        <vt:i4>0</vt:i4>
      </vt:variant>
      <vt:variant>
        <vt:i4>5</vt:i4>
      </vt:variant>
      <vt:variant>
        <vt:lpwstr>http://www.independent.com/news/2013/aug/26/energy-independence-means-freedom-fossil-fuels/</vt:lpwstr>
      </vt:variant>
      <vt:variant>
        <vt:lpwstr>commenttoggle</vt:lpwstr>
      </vt:variant>
      <vt:variant>
        <vt:i4>2293812</vt:i4>
      </vt:variant>
      <vt:variant>
        <vt:i4>66</vt:i4>
      </vt:variant>
      <vt:variant>
        <vt:i4>0</vt:i4>
      </vt:variant>
      <vt:variant>
        <vt:i4>5</vt:i4>
      </vt:variant>
      <vt:variant>
        <vt:lpwstr>http://www.counterpunch.org/2013/09/27/mohamed-nasheeds-campaign-to-restore-democracy-to-the-maldives/</vt:lpwstr>
      </vt:variant>
      <vt:variant>
        <vt:lpwstr/>
      </vt:variant>
      <vt:variant>
        <vt:i4>4325445</vt:i4>
      </vt:variant>
      <vt:variant>
        <vt:i4>63</vt:i4>
      </vt:variant>
      <vt:variant>
        <vt:i4>0</vt:i4>
      </vt:variant>
      <vt:variant>
        <vt:i4>5</vt:i4>
      </vt:variant>
      <vt:variant>
        <vt:lpwstr>http://www.dhivehisitee.com/election-2013/comment-piece/240000-letters-mohamed-nasheeds-campaign-restore-democracy-maldives/</vt:lpwstr>
      </vt:variant>
      <vt:variant>
        <vt:lpwstr/>
      </vt:variant>
      <vt:variant>
        <vt:i4>4587549</vt:i4>
      </vt:variant>
      <vt:variant>
        <vt:i4>60</vt:i4>
      </vt:variant>
      <vt:variant>
        <vt:i4>0</vt:i4>
      </vt:variant>
      <vt:variant>
        <vt:i4>5</vt:i4>
      </vt:variant>
      <vt:variant>
        <vt:lpwstr>http://www.dhivehisitee.com/election-2013/comment-piece/crossroads-another-maldives-possible/</vt:lpwstr>
      </vt:variant>
      <vt:variant>
        <vt:lpwstr/>
      </vt:variant>
      <vt:variant>
        <vt:i4>6750323</vt:i4>
      </vt:variant>
      <vt:variant>
        <vt:i4>57</vt:i4>
      </vt:variant>
      <vt:variant>
        <vt:i4>0</vt:i4>
      </vt:variant>
      <vt:variant>
        <vt:i4>5</vt:i4>
      </vt:variant>
      <vt:variant>
        <vt:lpwstr>http://truth-out.org/opinion/item/18901-at-the-crossroads-another-maldives-is-possible</vt:lpwstr>
      </vt:variant>
      <vt:variant>
        <vt:lpwstr/>
      </vt:variant>
      <vt:variant>
        <vt:i4>6357109</vt:i4>
      </vt:variant>
      <vt:variant>
        <vt:i4>54</vt:i4>
      </vt:variant>
      <vt:variant>
        <vt:i4>0</vt:i4>
      </vt:variant>
      <vt:variant>
        <vt:i4>5</vt:i4>
      </vt:variant>
      <vt:variant>
        <vt:lpwstr>http://climatejusticeproject.com/johnsjourney/</vt:lpwstr>
      </vt:variant>
      <vt:variant>
        <vt:lpwstr/>
      </vt:variant>
      <vt:variant>
        <vt:i4>2949247</vt:i4>
      </vt:variant>
      <vt:variant>
        <vt:i4>51</vt:i4>
      </vt:variant>
      <vt:variant>
        <vt:i4>0</vt:i4>
      </vt:variant>
      <vt:variant>
        <vt:i4>5</vt:i4>
      </vt:variant>
      <vt:variant>
        <vt:lpwstr>http://climatejusticeproject.com/2014/11/06/the-dirty-dirty-math-of-measure-p/</vt:lpwstr>
      </vt:variant>
      <vt:variant>
        <vt:lpwstr/>
      </vt:variant>
      <vt:variant>
        <vt:i4>2621489</vt:i4>
      </vt:variant>
      <vt:variant>
        <vt:i4>48</vt:i4>
      </vt:variant>
      <vt:variant>
        <vt:i4>0</vt:i4>
      </vt:variant>
      <vt:variant>
        <vt:i4>5</vt:i4>
      </vt:variant>
      <vt:variant>
        <vt:lpwstr>http://climatejusticeproject.com/john-in-lima/</vt:lpwstr>
      </vt:variant>
      <vt:variant>
        <vt:lpwstr/>
      </vt:variant>
      <vt:variant>
        <vt:i4>7340083</vt:i4>
      </vt:variant>
      <vt:variant>
        <vt:i4>45</vt:i4>
      </vt:variant>
      <vt:variant>
        <vt:i4>0</vt:i4>
      </vt:variant>
      <vt:variant>
        <vt:i4>5</vt:i4>
      </vt:variant>
      <vt:variant>
        <vt:lpwstr>http://climatejusticeproject.com/2015/01/01/2015-year-zero-for-climate-justice/</vt:lpwstr>
      </vt:variant>
      <vt:variant>
        <vt:lpwstr/>
      </vt:variant>
      <vt:variant>
        <vt:i4>5898242</vt:i4>
      </vt:variant>
      <vt:variant>
        <vt:i4>42</vt:i4>
      </vt:variant>
      <vt:variant>
        <vt:i4>0</vt:i4>
      </vt:variant>
      <vt:variant>
        <vt:i4>5</vt:i4>
      </vt:variant>
      <vt:variant>
        <vt:lpwstr>http://climatejusticeproject.com/2015/02/09/dear-governor-brown/</vt:lpwstr>
      </vt:variant>
      <vt:variant>
        <vt:lpwstr/>
      </vt:variant>
      <vt:variant>
        <vt:i4>3407984</vt:i4>
      </vt:variant>
      <vt:variant>
        <vt:i4>39</vt:i4>
      </vt:variant>
      <vt:variant>
        <vt:i4>0</vt:i4>
      </vt:variant>
      <vt:variant>
        <vt:i4>5</vt:i4>
      </vt:variant>
      <vt:variant>
        <vt:lpwstr>http://climateandcapitalism.com/2015/07/10/an-ecosocialist-at-the-our-common-future-conference/</vt:lpwstr>
      </vt:variant>
      <vt:variant>
        <vt:lpwstr/>
      </vt:variant>
      <vt:variant>
        <vt:i4>7536674</vt:i4>
      </vt:variant>
      <vt:variant>
        <vt:i4>36</vt:i4>
      </vt:variant>
      <vt:variant>
        <vt:i4>0</vt:i4>
      </vt:variant>
      <vt:variant>
        <vt:i4>5</vt:i4>
      </vt:variant>
      <vt:variant>
        <vt:lpwstr>http://www.harvardir.org/articles/1687/</vt:lpwstr>
      </vt:variant>
      <vt:variant>
        <vt:lpwstr/>
      </vt:variant>
      <vt:variant>
        <vt:i4>1441814</vt:i4>
      </vt:variant>
      <vt:variant>
        <vt:i4>33</vt:i4>
      </vt:variant>
      <vt:variant>
        <vt:i4>0</vt:i4>
      </vt:variant>
      <vt:variant>
        <vt:i4>5</vt:i4>
      </vt:variant>
      <vt:variant>
        <vt:lpwstr>http://www.iicat.org/manifesto-for-radical-social-change/</vt:lpwstr>
      </vt:variant>
      <vt:variant>
        <vt:lpwstr/>
      </vt:variant>
      <vt:variant>
        <vt:i4>524400</vt:i4>
      </vt:variant>
      <vt:variant>
        <vt:i4>30</vt:i4>
      </vt:variant>
      <vt:variant>
        <vt:i4>0</vt:i4>
      </vt:variant>
      <vt:variant>
        <vt:i4>5</vt:i4>
      </vt:variant>
      <vt:variant>
        <vt:lpwstr>http://www.nsf.gov/sbe/sbe_2020/submission_detail.cfm?upld_id=274</vt:lpwstr>
      </vt:variant>
      <vt:variant>
        <vt:lpwstr/>
      </vt:variant>
      <vt:variant>
        <vt:i4>6619188</vt:i4>
      </vt:variant>
      <vt:variant>
        <vt:i4>27</vt:i4>
      </vt:variant>
      <vt:variant>
        <vt:i4>0</vt:i4>
      </vt:variant>
      <vt:variant>
        <vt:i4>5</vt:i4>
      </vt:variant>
      <vt:variant>
        <vt:lpwstr>http://brock.scholarsportal.info/journals/index.php/SSJ/article/view/1036/1006</vt:lpwstr>
      </vt:variant>
      <vt:variant>
        <vt:lpwstr/>
      </vt:variant>
      <vt:variant>
        <vt:i4>18</vt:i4>
      </vt:variant>
      <vt:variant>
        <vt:i4>24</vt:i4>
      </vt:variant>
      <vt:variant>
        <vt:i4>0</vt:i4>
      </vt:variant>
      <vt:variant>
        <vt:i4>5</vt:i4>
      </vt:variant>
      <vt:variant>
        <vt:lpwstr>http://www.interfacejournal.net/wordpress/wp-content/uploads/2014/06/Interface-6-1-Foran.pdf</vt:lpwstr>
      </vt:variant>
      <vt:variant>
        <vt:lpwstr/>
      </vt:variant>
      <vt:variant>
        <vt:i4>7929958</vt:i4>
      </vt:variant>
      <vt:variant>
        <vt:i4>21</vt:i4>
      </vt:variant>
      <vt:variant>
        <vt:i4>0</vt:i4>
      </vt:variant>
      <vt:variant>
        <vt:i4>5</vt:i4>
      </vt:variant>
      <vt:variant>
        <vt:lpwstr>https://www.yumpu.com/en/document/view/26768321/global-undertones-into-the-streets</vt:lpwstr>
      </vt:variant>
      <vt:variant>
        <vt:lpwstr/>
      </vt:variant>
      <vt:variant>
        <vt:i4>7405625</vt:i4>
      </vt:variant>
      <vt:variant>
        <vt:i4>18</vt:i4>
      </vt:variant>
      <vt:variant>
        <vt:i4>0</vt:i4>
      </vt:variant>
      <vt:variant>
        <vt:i4>5</vt:i4>
      </vt:variant>
      <vt:variant>
        <vt:lpwstr>http://berkeleyjournal.org/2014/09/climate-injustice-the-real-history-of-the-maldives/</vt:lpwstr>
      </vt:variant>
      <vt:variant>
        <vt:lpwstr/>
      </vt:variant>
      <vt:variant>
        <vt:i4>720899</vt:i4>
      </vt:variant>
      <vt:variant>
        <vt:i4>15</vt:i4>
      </vt:variant>
      <vt:variant>
        <vt:i4>0</vt:i4>
      </vt:variant>
      <vt:variant>
        <vt:i4>5</vt:i4>
      </vt:variant>
      <vt:variant>
        <vt:lpwstr>http://www.iicat.org/wp-content/uploads/2014/12/What-Now-for-Climate-Justice-Dec-5-Adv-IICAT-2014.pdf</vt:lpwstr>
      </vt:variant>
      <vt:variant>
        <vt:lpwstr/>
      </vt:variant>
      <vt:variant>
        <vt:i4>5505026</vt:i4>
      </vt:variant>
      <vt:variant>
        <vt:i4>12</vt:i4>
      </vt:variant>
      <vt:variant>
        <vt:i4>0</vt:i4>
      </vt:variant>
      <vt:variant>
        <vt:i4>5</vt:i4>
      </vt:variant>
      <vt:variant>
        <vt:lpwstr>http://www.soc.ucsb.edu/Fragile Resistance e-bokk.pdf</vt:lpwstr>
      </vt:variant>
      <vt:variant>
        <vt:lpwstr/>
      </vt:variant>
      <vt:variant>
        <vt:i4>720899</vt:i4>
      </vt:variant>
      <vt:variant>
        <vt:i4>9</vt:i4>
      </vt:variant>
      <vt:variant>
        <vt:i4>0</vt:i4>
      </vt:variant>
      <vt:variant>
        <vt:i4>5</vt:i4>
      </vt:variant>
      <vt:variant>
        <vt:lpwstr>http://www.iicat.org/wp-content/uploads/2014/12/What-Now-for-Climate-Justice-Dec-5-Adv-IICAT-2014.pdf</vt:lpwstr>
      </vt:variant>
      <vt:variant>
        <vt:lpwstr/>
      </vt:variant>
      <vt:variant>
        <vt:i4>7667758</vt:i4>
      </vt:variant>
      <vt:variant>
        <vt:i4>6</vt:i4>
      </vt:variant>
      <vt:variant>
        <vt:i4>0</vt:i4>
      </vt:variant>
      <vt:variant>
        <vt:i4>5</vt:i4>
      </vt:variant>
      <vt:variant>
        <vt:lpwstr>https://climatejusticeproject.files.wordpress.com/2014/12/foran-ellis-and-gray-2014-at-the-cop.pdf</vt:lpwstr>
      </vt:variant>
      <vt:variant>
        <vt:lpwstr/>
      </vt:variant>
      <vt:variant>
        <vt:i4>4784203</vt:i4>
      </vt:variant>
      <vt:variant>
        <vt:i4>3</vt:i4>
      </vt:variant>
      <vt:variant>
        <vt:i4>0</vt:i4>
      </vt:variant>
      <vt:variant>
        <vt:i4>5</vt:i4>
      </vt:variant>
      <vt:variant>
        <vt:lpwstr>http://www.climatejusticeproject/</vt:lpwstr>
      </vt:variant>
      <vt:variant>
        <vt:lpwstr/>
      </vt:variant>
      <vt:variant>
        <vt:i4>6094852</vt:i4>
      </vt:variant>
      <vt:variant>
        <vt:i4>0</vt:i4>
      </vt:variant>
      <vt:variant>
        <vt:i4>0</vt:i4>
      </vt:variant>
      <vt:variant>
        <vt:i4>5</vt:i4>
      </vt:variant>
      <vt:variant>
        <vt:lpwstr>http://www.iicat.org/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John Foran</dc:creator>
  <cp:keywords/>
  <dc:description/>
  <cp:lastModifiedBy>John Foran</cp:lastModifiedBy>
  <cp:revision>2</cp:revision>
  <cp:lastPrinted>2013-03-01T06:18:00Z</cp:lastPrinted>
  <dcterms:created xsi:type="dcterms:W3CDTF">2021-03-10T20:07:00Z</dcterms:created>
  <dcterms:modified xsi:type="dcterms:W3CDTF">2021-03-10T20:07:00Z</dcterms:modified>
</cp:coreProperties>
</file>